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B8CB566" w14:textId="59489D26" w:rsidR="009D56C6" w:rsidRDefault="009D56C6" w:rsidP="009D56C6">
      <w:pPr>
        <w:pStyle w:val="1"/>
        <w:ind w:left="5400" w:hanging="5684"/>
        <w:rPr>
          <w:rFonts w:cs="Times New Roman"/>
          <w:noProof/>
        </w:rPr>
      </w:pPr>
      <w:r>
        <w:rPr>
          <w:rFonts w:cs="Times New Roman"/>
          <w:noProof/>
        </w:rPr>
        <w:t xml:space="preserve">                                    </w:t>
      </w:r>
      <w:r w:rsidRPr="00014839">
        <w:rPr>
          <w:noProof/>
          <w:sz w:val="18"/>
          <w:szCs w:val="18"/>
        </w:rPr>
        <w:drawing>
          <wp:inline distT="0" distB="0" distL="0" distR="0" wp14:anchorId="2678DF4A" wp14:editId="061AE8B6">
            <wp:extent cx="1038860" cy="995045"/>
            <wp:effectExtent l="0" t="0" r="8890" b="0"/>
            <wp:docPr id="1502060517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860" cy="9950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017EADC" w14:textId="15BD39BC" w:rsidR="009D56C6" w:rsidRPr="009D56C6" w:rsidRDefault="009D56C6" w:rsidP="009D56C6">
      <w:pPr>
        <w:pStyle w:val="ConsPlusNormal"/>
        <w:ind w:firstLine="540"/>
        <w:rPr>
          <w:rFonts w:ascii="Times New Roman" w:hAnsi="Times New Roman"/>
          <w:sz w:val="22"/>
          <w:szCs w:val="22"/>
        </w:rPr>
      </w:pPr>
      <w:r>
        <w:t xml:space="preserve">                                                    </w:t>
      </w:r>
      <w:r w:rsidRPr="009D56C6">
        <w:rPr>
          <w:rFonts w:ascii="Times New Roman" w:hAnsi="Times New Roman"/>
          <w:sz w:val="22"/>
          <w:szCs w:val="22"/>
        </w:rPr>
        <w:t>Российская Федерация</w:t>
      </w:r>
    </w:p>
    <w:p w14:paraId="6099EDD6" w14:textId="64F3B36F" w:rsidR="009D56C6" w:rsidRPr="009D56C6" w:rsidRDefault="009D56C6" w:rsidP="009D56C6">
      <w:pPr>
        <w:pStyle w:val="ConsPlusNormal"/>
        <w:ind w:firstLine="540"/>
        <w:rPr>
          <w:rFonts w:ascii="Times New Roman" w:hAnsi="Times New Roman"/>
          <w:sz w:val="22"/>
          <w:szCs w:val="22"/>
        </w:rPr>
      </w:pPr>
      <w:r w:rsidRPr="009D56C6">
        <w:rPr>
          <w:rFonts w:ascii="Times New Roman" w:hAnsi="Times New Roman"/>
          <w:sz w:val="22"/>
          <w:szCs w:val="22"/>
        </w:rPr>
        <w:t xml:space="preserve">                                               </w:t>
      </w:r>
      <w:r>
        <w:rPr>
          <w:rFonts w:ascii="Times New Roman" w:hAnsi="Times New Roman"/>
          <w:sz w:val="22"/>
          <w:szCs w:val="22"/>
        </w:rPr>
        <w:t xml:space="preserve">      </w:t>
      </w:r>
      <w:r w:rsidRPr="009D56C6">
        <w:rPr>
          <w:rFonts w:ascii="Times New Roman" w:hAnsi="Times New Roman"/>
          <w:sz w:val="22"/>
          <w:szCs w:val="22"/>
        </w:rPr>
        <w:t>Самарская область</w:t>
      </w:r>
    </w:p>
    <w:p w14:paraId="0C460496" w14:textId="77777777" w:rsidR="009D56C6" w:rsidRDefault="009D56C6" w:rsidP="009D56C6">
      <w:pPr>
        <w:pStyle w:val="ConsPlusNormal"/>
        <w:ind w:firstLine="540"/>
        <w:jc w:val="both"/>
      </w:pPr>
    </w:p>
    <w:p w14:paraId="752A99CC" w14:textId="77777777" w:rsidR="009D56C6" w:rsidRPr="00295BE3" w:rsidRDefault="009D56C6" w:rsidP="009D56C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СОБРАНИЕ ПРЕДСТАВИТЕЛЕЙ СЕЛЬСКОГО ПОСЕЛЕНИЯ</w:t>
      </w:r>
      <w:r>
        <w:rPr>
          <w:rFonts w:ascii="Times New Roman" w:hAnsi="Times New Roman" w:cs="Times New Roman"/>
          <w:sz w:val="24"/>
          <w:szCs w:val="24"/>
        </w:rPr>
        <w:t xml:space="preserve"> ЖИГУЛИ</w:t>
      </w:r>
      <w:r w:rsidRPr="00295BE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E5B26DC" w14:textId="77777777" w:rsidR="009D56C6" w:rsidRPr="00295BE3" w:rsidRDefault="009D56C6" w:rsidP="009D56C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74BC301E" w14:textId="09EEBA97" w:rsidR="00DB2D1C" w:rsidRPr="009D56C6" w:rsidRDefault="009D56C6" w:rsidP="009D56C6">
      <w:pPr>
        <w:jc w:val="center"/>
        <w:rPr>
          <w:rFonts w:ascii="Times New Roman" w:eastAsia="Times New Roman" w:hAnsi="Times New Roman"/>
          <w:b/>
          <w:bCs/>
          <w:color w:val="000000"/>
          <w:lang w:eastAsia="ar-SA"/>
        </w:rPr>
      </w:pPr>
      <w:r w:rsidRPr="009D56C6">
        <w:rPr>
          <w:rFonts w:ascii="Times New Roman" w:hAnsi="Times New Roman"/>
          <w:b/>
          <w:bCs/>
        </w:rPr>
        <w:t>САМАРСКОЙ ОБЛАСТИ</w:t>
      </w:r>
    </w:p>
    <w:p w14:paraId="728EE342" w14:textId="77777777" w:rsidR="00DB2D1C" w:rsidRDefault="00DB2D1C" w:rsidP="00DB2D1C">
      <w:pPr>
        <w:pStyle w:val="ConsPlusTitle"/>
        <w:widowControl/>
        <w:jc w:val="center"/>
        <w:rPr>
          <w:rFonts w:ascii="Times New Roman" w:hAnsi="Times New Roman" w:cs="Times New Roman"/>
          <w:sz w:val="32"/>
          <w:szCs w:val="32"/>
        </w:rPr>
      </w:pPr>
    </w:p>
    <w:p w14:paraId="6EB15EA0" w14:textId="12E759A3" w:rsidR="00DB2D1C" w:rsidRPr="00A03FBA" w:rsidRDefault="00DB2D1C" w:rsidP="00DB2D1C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  <w:r w:rsidRPr="00A03FBA">
        <w:rPr>
          <w:rFonts w:ascii="Times New Roman" w:hAnsi="Times New Roman" w:cs="Times New Roman"/>
          <w:sz w:val="28"/>
          <w:szCs w:val="28"/>
        </w:rPr>
        <w:t>РЕШЕНИ</w:t>
      </w:r>
      <w:r w:rsidR="00A04931">
        <w:rPr>
          <w:rFonts w:ascii="Times New Roman" w:hAnsi="Times New Roman" w:cs="Times New Roman"/>
          <w:sz w:val="28"/>
          <w:szCs w:val="28"/>
        </w:rPr>
        <w:t>Е</w:t>
      </w:r>
    </w:p>
    <w:p w14:paraId="2587FF83" w14:textId="6589488A" w:rsidR="00DB2D1C" w:rsidRPr="0071356B" w:rsidRDefault="009D56C6" w:rsidP="00DB2D1C">
      <w:pPr>
        <w:pStyle w:val="a3"/>
        <w:spacing w:after="0"/>
        <w:rPr>
          <w:rFonts w:cs="Tahoma"/>
          <w:b/>
          <w:color w:val="000000" w:themeColor="text1"/>
        </w:rPr>
      </w:pPr>
      <w:r>
        <w:rPr>
          <w:rFonts w:cs="Tahoma"/>
          <w:b/>
          <w:color w:val="000000"/>
        </w:rPr>
        <w:t xml:space="preserve">      </w:t>
      </w:r>
      <w:r w:rsidR="00987545">
        <w:rPr>
          <w:rFonts w:cs="Tahoma"/>
          <w:b/>
          <w:color w:val="000000"/>
        </w:rPr>
        <w:t xml:space="preserve"> </w:t>
      </w:r>
      <w:r>
        <w:rPr>
          <w:rFonts w:cs="Tahoma"/>
          <w:b/>
          <w:color w:val="000000"/>
        </w:rPr>
        <w:t>о</w:t>
      </w:r>
      <w:r w:rsidR="00DB2D1C" w:rsidRPr="0071356B">
        <w:rPr>
          <w:rFonts w:cs="Tahoma"/>
          <w:b/>
          <w:color w:val="000000"/>
        </w:rPr>
        <w:t>т</w:t>
      </w:r>
      <w:r w:rsidR="00DB2D1C" w:rsidRPr="0071356B">
        <w:rPr>
          <w:rFonts w:cs="Tahoma"/>
          <w:b/>
          <w:color w:val="000000"/>
        </w:rPr>
        <w:tab/>
      </w:r>
      <w:r w:rsidR="00DB2D1C">
        <w:rPr>
          <w:rFonts w:cs="Tahoma"/>
          <w:b/>
          <w:color w:val="000000"/>
        </w:rPr>
        <w:t xml:space="preserve"> </w:t>
      </w:r>
      <w:r w:rsidR="00B900B7">
        <w:rPr>
          <w:rFonts w:cs="Tahoma"/>
          <w:b/>
          <w:color w:val="000000"/>
        </w:rPr>
        <w:t>«</w:t>
      </w:r>
      <w:r w:rsidR="00A04931">
        <w:rPr>
          <w:rFonts w:cs="Tahoma"/>
          <w:b/>
          <w:color w:val="000000"/>
        </w:rPr>
        <w:t>15</w:t>
      </w:r>
      <w:r w:rsidR="00B900B7">
        <w:rPr>
          <w:rFonts w:cs="Tahoma"/>
          <w:b/>
          <w:color w:val="000000"/>
        </w:rPr>
        <w:t xml:space="preserve">» </w:t>
      </w:r>
      <w:r w:rsidR="00A04931">
        <w:rPr>
          <w:rFonts w:cs="Tahoma"/>
          <w:b/>
          <w:color w:val="000000"/>
        </w:rPr>
        <w:t>мая</w:t>
      </w:r>
      <w:r w:rsidR="00E341C4">
        <w:rPr>
          <w:rFonts w:cs="Tahoma"/>
          <w:b/>
          <w:color w:val="000000"/>
        </w:rPr>
        <w:t xml:space="preserve"> </w:t>
      </w:r>
      <w:r w:rsidR="00A04931">
        <w:rPr>
          <w:rFonts w:cs="Tahoma"/>
          <w:b/>
          <w:color w:val="000000"/>
        </w:rPr>
        <w:t>2024</w:t>
      </w:r>
      <w:r w:rsidR="00E341C4">
        <w:rPr>
          <w:rFonts w:cs="Tahoma"/>
          <w:b/>
          <w:color w:val="000000"/>
        </w:rPr>
        <w:t xml:space="preserve"> года</w:t>
      </w:r>
      <w:r w:rsidR="00DB2D1C">
        <w:rPr>
          <w:rFonts w:cs="Tahoma"/>
          <w:b/>
          <w:color w:val="000000"/>
        </w:rPr>
        <w:t xml:space="preserve">       </w:t>
      </w:r>
      <w:r w:rsidR="00987545">
        <w:rPr>
          <w:rFonts w:cs="Tahoma"/>
          <w:b/>
          <w:color w:val="000000"/>
        </w:rPr>
        <w:t xml:space="preserve">                                                                       </w:t>
      </w:r>
      <w:r w:rsidR="00DB2D1C" w:rsidRPr="0071356B">
        <w:rPr>
          <w:rFonts w:cs="Tahoma"/>
          <w:b/>
          <w:color w:val="000000"/>
        </w:rPr>
        <w:t>№</w:t>
      </w:r>
      <w:r w:rsidR="00DB2D1C">
        <w:rPr>
          <w:rFonts w:cs="Tahoma"/>
          <w:b/>
          <w:color w:val="000000"/>
        </w:rPr>
        <w:t xml:space="preserve"> </w:t>
      </w:r>
      <w:r w:rsidR="00A04931">
        <w:rPr>
          <w:rFonts w:cs="Tahoma"/>
          <w:b/>
          <w:color w:val="000000"/>
        </w:rPr>
        <w:t>18</w:t>
      </w:r>
    </w:p>
    <w:p w14:paraId="6D6200E8" w14:textId="77777777" w:rsidR="00DB2D1C" w:rsidRDefault="00DB2D1C" w:rsidP="00DB2D1C">
      <w:pPr>
        <w:pStyle w:val="ConsPlusTitle"/>
        <w:widowControl/>
        <w:jc w:val="both"/>
        <w:rPr>
          <w:rFonts w:ascii="Times New Roman" w:hAnsi="Times New Roman"/>
          <w:sz w:val="24"/>
          <w:szCs w:val="24"/>
        </w:rPr>
      </w:pPr>
    </w:p>
    <w:p w14:paraId="463BF362" w14:textId="18BFCFB6" w:rsidR="00EC78A7" w:rsidRPr="00EC78A7" w:rsidRDefault="00DB2D1C" w:rsidP="00EC78A7">
      <w:pPr>
        <w:pStyle w:val="ConsPlusTitle"/>
        <w:widowControl/>
        <w:jc w:val="center"/>
        <w:rPr>
          <w:rFonts w:ascii="Times New Roman" w:hAnsi="Times New Roman"/>
          <w:sz w:val="24"/>
          <w:szCs w:val="24"/>
        </w:rPr>
      </w:pPr>
      <w:r w:rsidRPr="00A03FBA">
        <w:rPr>
          <w:rFonts w:ascii="Times New Roman" w:hAnsi="Times New Roman"/>
          <w:sz w:val="24"/>
          <w:szCs w:val="24"/>
        </w:rPr>
        <w:t xml:space="preserve">«О внесении изменений в решение Собрания представителей сельского поселения Жигули муниципального района Ставропольский Самарской области № </w:t>
      </w:r>
      <w:r w:rsidR="00BB5825">
        <w:rPr>
          <w:rFonts w:ascii="Times New Roman" w:hAnsi="Times New Roman"/>
          <w:sz w:val="24"/>
          <w:szCs w:val="24"/>
        </w:rPr>
        <w:t>24</w:t>
      </w:r>
      <w:r w:rsidRPr="00A03FBA">
        <w:rPr>
          <w:rFonts w:ascii="Times New Roman" w:hAnsi="Times New Roman"/>
          <w:sz w:val="24"/>
          <w:szCs w:val="24"/>
        </w:rPr>
        <w:t xml:space="preserve"> от </w:t>
      </w:r>
      <w:r w:rsidR="00BB5825">
        <w:rPr>
          <w:rFonts w:ascii="Times New Roman" w:hAnsi="Times New Roman"/>
          <w:sz w:val="24"/>
          <w:szCs w:val="24"/>
        </w:rPr>
        <w:t>26</w:t>
      </w:r>
      <w:r w:rsidRPr="00A03FBA">
        <w:rPr>
          <w:rFonts w:ascii="Times New Roman" w:hAnsi="Times New Roman"/>
          <w:sz w:val="24"/>
          <w:szCs w:val="24"/>
        </w:rPr>
        <w:t>.06.20</w:t>
      </w:r>
      <w:r w:rsidR="00BB5825">
        <w:rPr>
          <w:rFonts w:ascii="Times New Roman" w:hAnsi="Times New Roman"/>
          <w:sz w:val="24"/>
          <w:szCs w:val="24"/>
        </w:rPr>
        <w:t>22</w:t>
      </w:r>
      <w:r w:rsidRPr="00A03FBA">
        <w:rPr>
          <w:rFonts w:ascii="Times New Roman" w:hAnsi="Times New Roman"/>
          <w:b w:val="0"/>
          <w:sz w:val="24"/>
          <w:szCs w:val="24"/>
        </w:rPr>
        <w:t xml:space="preserve"> </w:t>
      </w:r>
      <w:r w:rsidRPr="00A03FBA">
        <w:rPr>
          <w:rFonts w:ascii="Times New Roman" w:hAnsi="Times New Roman"/>
          <w:sz w:val="24"/>
          <w:szCs w:val="24"/>
        </w:rPr>
        <w:t>г. «Об утверждении схемы размещения мест (площадок) накопления твердых коммунальных отходов на территории сельского поселения Жигули муниципального района Ставропольский Самарской области и реестра мест (площадок) накопления твердых коммунальных отходов, расположенных на территории сельского поселения Жигули муниципального района Ставропольский Самарской</w:t>
      </w:r>
      <w:r w:rsidR="00BB5825">
        <w:rPr>
          <w:rFonts w:ascii="Times New Roman" w:hAnsi="Times New Roman"/>
          <w:sz w:val="24"/>
          <w:szCs w:val="24"/>
        </w:rPr>
        <w:t>»</w:t>
      </w:r>
      <w:r w:rsidR="00C72413">
        <w:rPr>
          <w:rFonts w:ascii="Times New Roman" w:hAnsi="Times New Roman"/>
          <w:sz w:val="24"/>
          <w:szCs w:val="24"/>
        </w:rPr>
        <w:t xml:space="preserve"> (в редакции от 15.09.2022 № 32, от19.10.2022 № 36, от 22.11.2022 №39</w:t>
      </w:r>
      <w:r w:rsidR="009D56C6">
        <w:rPr>
          <w:rFonts w:ascii="Times New Roman" w:hAnsi="Times New Roman"/>
          <w:sz w:val="24"/>
          <w:szCs w:val="24"/>
        </w:rPr>
        <w:t>, от 14.06.2023 № 10</w:t>
      </w:r>
      <w:r w:rsidR="00987545">
        <w:rPr>
          <w:rFonts w:ascii="Times New Roman" w:hAnsi="Times New Roman"/>
          <w:sz w:val="24"/>
          <w:szCs w:val="24"/>
        </w:rPr>
        <w:t>, от 29.03.2024 №13</w:t>
      </w:r>
      <w:r w:rsidR="00963D33">
        <w:rPr>
          <w:rFonts w:ascii="Times New Roman" w:hAnsi="Times New Roman"/>
          <w:sz w:val="24"/>
          <w:szCs w:val="24"/>
        </w:rPr>
        <w:t>, от 10.04.2024 № 14</w:t>
      </w:r>
      <w:r w:rsidR="00C72413">
        <w:rPr>
          <w:rFonts w:ascii="Times New Roman" w:hAnsi="Times New Roman"/>
          <w:sz w:val="24"/>
          <w:szCs w:val="24"/>
        </w:rPr>
        <w:t xml:space="preserve">) </w:t>
      </w:r>
    </w:p>
    <w:p w14:paraId="4A08AE52" w14:textId="77777777" w:rsidR="00DB2D1C" w:rsidRPr="00A03FBA" w:rsidRDefault="00DB2D1C" w:rsidP="00BB5825">
      <w:pPr>
        <w:jc w:val="center"/>
        <w:rPr>
          <w:rFonts w:ascii="Times New Roman" w:hAnsi="Times New Roman"/>
          <w:b/>
        </w:rPr>
      </w:pPr>
    </w:p>
    <w:p w14:paraId="4A1453DC" w14:textId="77777777" w:rsidR="00DB2D1C" w:rsidRDefault="00DB2D1C" w:rsidP="00DB2D1C">
      <w:pPr>
        <w:ind w:firstLine="709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color w:val="000000"/>
        </w:rPr>
        <w:t xml:space="preserve">В соответствии с Федеральным законом от </w:t>
      </w:r>
      <w:r>
        <w:rPr>
          <w:rFonts w:ascii="Times New Roman" w:hAnsi="Times New Roman"/>
        </w:rPr>
        <w:t>06.10.2003 г. № 131-ФЗ «Об общих принципах организации местного самоуправления в Российской Федерации</w:t>
      </w:r>
      <w:r>
        <w:t>»</w:t>
      </w:r>
      <w:r>
        <w:rPr>
          <w:rFonts w:ascii="Times New Roman" w:hAnsi="Times New Roman"/>
          <w:bCs/>
        </w:rPr>
        <w:t>, Постановлением Правительства Российской Федерации от 31.08.2018 г. №1039 «Об утверждении Правил обустройства мест (площадок) накопления твердых коммунальных отходов и ведения их реестра»,</w:t>
      </w:r>
      <w:r w:rsidRPr="00201EDD">
        <w:t xml:space="preserve"> </w:t>
      </w:r>
      <w:r w:rsidRPr="00201EDD">
        <w:rPr>
          <w:rFonts w:ascii="Times New Roman" w:hAnsi="Times New Roman"/>
        </w:rPr>
        <w:t>пунктом 4 статьи 13.4 Федерального закона от 24.06.1998</w:t>
      </w:r>
      <w:r>
        <w:rPr>
          <w:rFonts w:ascii="Times New Roman" w:hAnsi="Times New Roman"/>
        </w:rPr>
        <w:t xml:space="preserve"> г.</w:t>
      </w:r>
      <w:r w:rsidRPr="00201EDD">
        <w:rPr>
          <w:rFonts w:ascii="Times New Roman" w:hAnsi="Times New Roman"/>
        </w:rPr>
        <w:t xml:space="preserve"> № 89-ФЗ «Об отходах производства и потребления»</w:t>
      </w:r>
      <w:r>
        <w:rPr>
          <w:rFonts w:ascii="Times New Roman" w:hAnsi="Times New Roman"/>
        </w:rPr>
        <w:t>,</w:t>
      </w:r>
      <w:r>
        <w:rPr>
          <w:rFonts w:ascii="Times New Roman" w:hAnsi="Times New Roman"/>
          <w:bCs/>
        </w:rPr>
        <w:t xml:space="preserve"> Уставом сельского поселения Жигули, Собрание представителей сельского поселения Жигули</w:t>
      </w:r>
    </w:p>
    <w:p w14:paraId="08E1F11F" w14:textId="77777777" w:rsidR="00DB2D1C" w:rsidRDefault="00DB2D1C" w:rsidP="00DB2D1C">
      <w:pPr>
        <w:ind w:firstLine="709"/>
        <w:jc w:val="both"/>
        <w:rPr>
          <w:rFonts w:ascii="Times New Roman" w:hAnsi="Times New Roman"/>
          <w:bCs/>
        </w:rPr>
      </w:pPr>
    </w:p>
    <w:p w14:paraId="5EEBEFB4" w14:textId="77777777" w:rsidR="00DB2D1C" w:rsidRDefault="00DB2D1C" w:rsidP="00DB2D1C">
      <w:pPr>
        <w:ind w:firstLine="709"/>
        <w:jc w:val="center"/>
        <w:rPr>
          <w:rFonts w:ascii="Times New Roman" w:hAnsi="Times New Roman"/>
        </w:rPr>
      </w:pPr>
      <w:r w:rsidRPr="00F42AC3">
        <w:rPr>
          <w:rFonts w:ascii="Times New Roman" w:hAnsi="Times New Roman"/>
          <w:b/>
          <w:bCs/>
        </w:rPr>
        <w:t>РЕШИЛО:</w:t>
      </w:r>
    </w:p>
    <w:p w14:paraId="1C57A422" w14:textId="77777777" w:rsidR="00DB2D1C" w:rsidRPr="00464B6F" w:rsidRDefault="00DB2D1C" w:rsidP="00DB2D1C">
      <w:pPr>
        <w:rPr>
          <w:rFonts w:ascii="Times New Roman" w:hAnsi="Times New Roman"/>
          <w:b/>
          <w:bCs/>
        </w:rPr>
      </w:pPr>
    </w:p>
    <w:p w14:paraId="3F72EF4F" w14:textId="6E5A81E3" w:rsidR="00DB2D1C" w:rsidRDefault="00D90DFF" w:rsidP="00DB2D1C">
      <w:pPr>
        <w:autoSpaceDE w:val="0"/>
        <w:autoSpaceDN/>
        <w:ind w:left="709"/>
        <w:jc w:val="both"/>
        <w:rPr>
          <w:rFonts w:ascii="Times New Roman" w:hAnsi="Times New Roman"/>
        </w:rPr>
      </w:pPr>
      <w:r>
        <w:rPr>
          <w:rFonts w:ascii="Times New Roman" w:hAnsi="Times New Roman"/>
          <w:color w:val="000000"/>
        </w:rPr>
        <w:t>1</w:t>
      </w:r>
      <w:r w:rsidR="00DB2D1C">
        <w:rPr>
          <w:rFonts w:ascii="Times New Roman" w:hAnsi="Times New Roman"/>
          <w:color w:val="000000"/>
        </w:rPr>
        <w:t>. Изложить в новой редакции Реестр мест (</w:t>
      </w:r>
      <w:r w:rsidR="00DB2D1C" w:rsidRPr="00201EDD">
        <w:rPr>
          <w:rFonts w:ascii="Times New Roman" w:hAnsi="Times New Roman"/>
        </w:rPr>
        <w:t xml:space="preserve">площадок) накопления твердых коммунальных отходов, расположенных на территории сельского поселения </w:t>
      </w:r>
      <w:r w:rsidR="00DB2D1C">
        <w:rPr>
          <w:rFonts w:ascii="Times New Roman" w:hAnsi="Times New Roman"/>
        </w:rPr>
        <w:t>Жигули</w:t>
      </w:r>
      <w:r w:rsidR="00DB2D1C" w:rsidRPr="00201EDD">
        <w:rPr>
          <w:rFonts w:ascii="Times New Roman" w:hAnsi="Times New Roman"/>
        </w:rPr>
        <w:t xml:space="preserve"> муниципального района Ставропольский Самарской области</w:t>
      </w:r>
      <w:r w:rsidR="00DB2D1C">
        <w:rPr>
          <w:rFonts w:ascii="Times New Roman" w:hAnsi="Times New Roman"/>
        </w:rPr>
        <w:t>. (Приложение №2).</w:t>
      </w:r>
    </w:p>
    <w:p w14:paraId="3B0D3389" w14:textId="0EF418D3" w:rsidR="00DB2D1C" w:rsidRPr="00C72413" w:rsidRDefault="00D90DFF" w:rsidP="00DB2D1C">
      <w:pPr>
        <w:autoSpaceDE w:val="0"/>
        <w:autoSpaceDN/>
        <w:ind w:left="709"/>
        <w:jc w:val="both"/>
        <w:rPr>
          <w:rFonts w:ascii="Times New Roman" w:hAnsi="Times New Roman"/>
          <w:color w:val="000000" w:themeColor="text1"/>
          <w:u w:val="single"/>
        </w:rPr>
      </w:pPr>
      <w:r>
        <w:rPr>
          <w:rFonts w:ascii="Times New Roman" w:hAnsi="Times New Roman"/>
          <w:color w:val="000000"/>
        </w:rPr>
        <w:t>2</w:t>
      </w:r>
      <w:r w:rsidR="00DB2D1C">
        <w:rPr>
          <w:rFonts w:ascii="Times New Roman" w:hAnsi="Times New Roman"/>
          <w:color w:val="000000"/>
        </w:rPr>
        <w:t>. Опубликовать настоящее Решение в газете «Жигули»</w:t>
      </w:r>
      <w:r w:rsidR="00DB2D1C">
        <w:t xml:space="preserve"> </w:t>
      </w:r>
      <w:r w:rsidR="00DB2D1C">
        <w:rPr>
          <w:rFonts w:ascii="Times New Roman" w:hAnsi="Times New Roman"/>
        </w:rPr>
        <w:t xml:space="preserve">и на официальном сайте администрации сельского поселения Жигули в сети интернет </w:t>
      </w:r>
      <w:hyperlink r:id="rId5" w:history="1">
        <w:r w:rsidR="00DB2D1C" w:rsidRPr="00C72413">
          <w:rPr>
            <w:rStyle w:val="a4"/>
            <w:rFonts w:ascii="Times New Roman" w:hAnsi="Times New Roman"/>
            <w:color w:val="000000" w:themeColor="text1"/>
            <w:lang w:val="en-US"/>
          </w:rPr>
          <w:t>http</w:t>
        </w:r>
        <w:r w:rsidR="00DB2D1C" w:rsidRPr="00C72413">
          <w:rPr>
            <w:rStyle w:val="a4"/>
            <w:rFonts w:ascii="Times New Roman" w:hAnsi="Times New Roman"/>
            <w:color w:val="000000" w:themeColor="text1"/>
          </w:rPr>
          <w:t>://</w:t>
        </w:r>
        <w:proofErr w:type="spellStart"/>
        <w:r w:rsidR="00DB2D1C" w:rsidRPr="00C72413">
          <w:rPr>
            <w:rStyle w:val="a4"/>
            <w:rFonts w:ascii="Times New Roman" w:hAnsi="Times New Roman"/>
            <w:color w:val="000000" w:themeColor="text1"/>
            <w:lang w:val="en-US"/>
          </w:rPr>
          <w:t>zhiguli</w:t>
        </w:r>
        <w:proofErr w:type="spellEnd"/>
        <w:r w:rsidR="00DB2D1C" w:rsidRPr="00C72413">
          <w:rPr>
            <w:rStyle w:val="a4"/>
            <w:rFonts w:ascii="Times New Roman" w:hAnsi="Times New Roman"/>
            <w:color w:val="000000" w:themeColor="text1"/>
          </w:rPr>
          <w:t>.</w:t>
        </w:r>
        <w:proofErr w:type="spellStart"/>
        <w:r w:rsidR="00DB2D1C" w:rsidRPr="00C72413">
          <w:rPr>
            <w:rStyle w:val="a4"/>
            <w:rFonts w:ascii="Times New Roman" w:hAnsi="Times New Roman"/>
            <w:color w:val="000000" w:themeColor="text1"/>
            <w:lang w:val="en-US"/>
          </w:rPr>
          <w:t>stavrsp</w:t>
        </w:r>
        <w:proofErr w:type="spellEnd"/>
        <w:r w:rsidR="00DB2D1C" w:rsidRPr="00C72413">
          <w:rPr>
            <w:rStyle w:val="a4"/>
            <w:rFonts w:ascii="Times New Roman" w:hAnsi="Times New Roman"/>
            <w:color w:val="000000" w:themeColor="text1"/>
          </w:rPr>
          <w:t>.</w:t>
        </w:r>
        <w:proofErr w:type="spellStart"/>
        <w:r w:rsidR="00DB2D1C" w:rsidRPr="00C72413">
          <w:rPr>
            <w:rStyle w:val="a4"/>
            <w:rFonts w:ascii="Times New Roman" w:hAnsi="Times New Roman"/>
            <w:color w:val="000000" w:themeColor="text1"/>
            <w:lang w:val="en-US"/>
          </w:rPr>
          <w:t>ru</w:t>
        </w:r>
        <w:proofErr w:type="spellEnd"/>
      </w:hyperlink>
      <w:r w:rsidR="00DB2D1C" w:rsidRPr="00C72413">
        <w:rPr>
          <w:rFonts w:ascii="Times New Roman" w:hAnsi="Times New Roman"/>
          <w:color w:val="000000" w:themeColor="text1"/>
        </w:rPr>
        <w:t>.</w:t>
      </w:r>
      <w:r w:rsidR="009D56C6">
        <w:rPr>
          <w:rFonts w:ascii="Times New Roman" w:hAnsi="Times New Roman"/>
          <w:color w:val="000000" w:themeColor="text1"/>
        </w:rPr>
        <w:t xml:space="preserve"> </w:t>
      </w:r>
    </w:p>
    <w:p w14:paraId="047EDC40" w14:textId="77777777" w:rsidR="00DB2D1C" w:rsidRDefault="00DB2D1C" w:rsidP="00DB2D1C">
      <w:pPr>
        <w:pStyle w:val="ConsPlusNormal"/>
        <w:widowControl/>
        <w:ind w:firstLine="540"/>
        <w:jc w:val="both"/>
        <w:rPr>
          <w:rFonts w:ascii="Times New Roman" w:hAnsi="Times New Roman"/>
          <w:sz w:val="24"/>
          <w:szCs w:val="24"/>
          <w:lang w:eastAsia="ar-SA"/>
        </w:rPr>
      </w:pPr>
    </w:p>
    <w:p w14:paraId="11D42FB0" w14:textId="77777777" w:rsidR="00DB2D1C" w:rsidRDefault="00DB2D1C" w:rsidP="00DB2D1C">
      <w:pPr>
        <w:pStyle w:val="ConsPlusNormal"/>
        <w:widowControl/>
        <w:ind w:firstLine="540"/>
        <w:jc w:val="both"/>
        <w:rPr>
          <w:rFonts w:ascii="Times New Roman" w:hAnsi="Times New Roman"/>
          <w:sz w:val="24"/>
          <w:szCs w:val="24"/>
          <w:lang w:eastAsia="ar-SA"/>
        </w:rPr>
      </w:pPr>
    </w:p>
    <w:p w14:paraId="14361B67" w14:textId="77777777" w:rsidR="00DB2D1C" w:rsidRPr="003662D7" w:rsidRDefault="00DB2D1C" w:rsidP="00DB2D1C">
      <w:pPr>
        <w:rPr>
          <w:lang w:eastAsia="ar-SA"/>
        </w:rPr>
      </w:pPr>
    </w:p>
    <w:p w14:paraId="5C215225" w14:textId="1A6C0501" w:rsidR="00714A73" w:rsidRDefault="00DB2D1C" w:rsidP="00DB2D1C">
      <w:pPr>
        <w:pStyle w:val="ConsPlusNormal"/>
        <w:widowControl/>
        <w:ind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Глава сельского поселения Жигули </w:t>
      </w:r>
    </w:p>
    <w:p w14:paraId="05594A2F" w14:textId="77777777" w:rsidR="00714A73" w:rsidRDefault="00714A73" w:rsidP="00714A73">
      <w:pPr>
        <w:pStyle w:val="ConsPlusNormal"/>
        <w:widowControl/>
        <w:ind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муниципального района Ставропольский</w:t>
      </w:r>
    </w:p>
    <w:p w14:paraId="7AC5F530" w14:textId="44391181" w:rsidR="00DB2D1C" w:rsidRDefault="00714A73" w:rsidP="00714A73">
      <w:pPr>
        <w:pStyle w:val="ConsPlusNormal"/>
        <w:widowControl/>
        <w:ind w:firstLine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Самарской области                                                              </w:t>
      </w:r>
      <w:r w:rsidR="00DB2D1C">
        <w:rPr>
          <w:rFonts w:ascii="Times New Roman" w:hAnsi="Times New Roman"/>
          <w:sz w:val="24"/>
          <w:szCs w:val="24"/>
        </w:rPr>
        <w:t xml:space="preserve">         </w:t>
      </w:r>
      <w:r>
        <w:rPr>
          <w:rFonts w:ascii="Times New Roman" w:hAnsi="Times New Roman"/>
          <w:sz w:val="24"/>
          <w:szCs w:val="24"/>
        </w:rPr>
        <w:t xml:space="preserve">                   </w:t>
      </w:r>
      <w:r w:rsidR="00DB2D1C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   </w:t>
      </w:r>
      <w:r w:rsidR="00B82FF6">
        <w:rPr>
          <w:rFonts w:ascii="Times New Roman" w:hAnsi="Times New Roman"/>
          <w:sz w:val="24"/>
          <w:szCs w:val="24"/>
        </w:rPr>
        <w:t xml:space="preserve">     </w:t>
      </w:r>
      <w:r>
        <w:rPr>
          <w:rFonts w:ascii="Times New Roman" w:hAnsi="Times New Roman"/>
          <w:sz w:val="24"/>
          <w:szCs w:val="24"/>
        </w:rPr>
        <w:t xml:space="preserve"> В.А. Елисеев</w:t>
      </w:r>
      <w:r w:rsidR="00DB2D1C">
        <w:rPr>
          <w:rFonts w:ascii="Times New Roman" w:hAnsi="Times New Roman"/>
          <w:sz w:val="24"/>
          <w:szCs w:val="24"/>
        </w:rPr>
        <w:t xml:space="preserve">     </w:t>
      </w:r>
    </w:p>
    <w:p w14:paraId="175C2A2D" w14:textId="77777777" w:rsidR="00DB2D1C" w:rsidRDefault="00DB2D1C" w:rsidP="00DB2D1C">
      <w:pPr>
        <w:pStyle w:val="ConsPlusNormal"/>
        <w:widowControl/>
        <w:ind w:firstLine="0"/>
        <w:rPr>
          <w:rFonts w:ascii="Times New Roman" w:hAnsi="Times New Roman"/>
          <w:sz w:val="24"/>
          <w:szCs w:val="24"/>
        </w:rPr>
      </w:pPr>
    </w:p>
    <w:p w14:paraId="0DE865BD" w14:textId="3A9F1B4D" w:rsidR="00DB2D1C" w:rsidRDefault="00DB2D1C" w:rsidP="00DB2D1C">
      <w:pPr>
        <w:pStyle w:val="ConsPlusNormal"/>
        <w:widowControl/>
        <w:ind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Председатель </w:t>
      </w:r>
      <w:r w:rsidR="00714A73">
        <w:rPr>
          <w:rFonts w:ascii="Times New Roman" w:hAnsi="Times New Roman"/>
          <w:sz w:val="24"/>
          <w:szCs w:val="24"/>
        </w:rPr>
        <w:t>С</w:t>
      </w:r>
      <w:r>
        <w:rPr>
          <w:rFonts w:ascii="Times New Roman" w:hAnsi="Times New Roman"/>
          <w:sz w:val="24"/>
          <w:szCs w:val="24"/>
        </w:rPr>
        <w:t xml:space="preserve">обрания </w:t>
      </w:r>
      <w:r w:rsidR="00714A73">
        <w:rPr>
          <w:rFonts w:ascii="Times New Roman" w:hAnsi="Times New Roman"/>
          <w:sz w:val="24"/>
          <w:szCs w:val="24"/>
        </w:rPr>
        <w:t>П</w:t>
      </w:r>
      <w:r>
        <w:rPr>
          <w:rFonts w:ascii="Times New Roman" w:hAnsi="Times New Roman"/>
          <w:sz w:val="24"/>
          <w:szCs w:val="24"/>
        </w:rPr>
        <w:t>редставителей</w:t>
      </w:r>
    </w:p>
    <w:p w14:paraId="05528633" w14:textId="77777777" w:rsidR="00714A73" w:rsidRDefault="00DB2D1C" w:rsidP="00DB2D1C">
      <w:pPr>
        <w:pStyle w:val="ConsPlusNormal"/>
        <w:widowControl/>
        <w:ind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сельского поселения Жигули</w:t>
      </w:r>
    </w:p>
    <w:p w14:paraId="33171907" w14:textId="77777777" w:rsidR="00714A73" w:rsidRDefault="00714A73" w:rsidP="00DB2D1C">
      <w:pPr>
        <w:pStyle w:val="ConsPlusNormal"/>
        <w:widowControl/>
        <w:ind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муниципального района Ставропольский</w:t>
      </w:r>
    </w:p>
    <w:p w14:paraId="48DA1FD6" w14:textId="1873DBB1" w:rsidR="00E74A03" w:rsidRPr="00987545" w:rsidRDefault="00714A73" w:rsidP="00987545">
      <w:pPr>
        <w:pStyle w:val="ConsPlusNormal"/>
        <w:widowControl/>
        <w:ind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Самарской области</w:t>
      </w:r>
      <w:r w:rsidR="00DB2D1C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</w:t>
      </w:r>
      <w:r>
        <w:rPr>
          <w:rFonts w:ascii="Times New Roman" w:hAnsi="Times New Roman"/>
          <w:sz w:val="24"/>
          <w:szCs w:val="24"/>
        </w:rPr>
        <w:t xml:space="preserve">        </w:t>
      </w:r>
      <w:r w:rsidR="009D56C6">
        <w:rPr>
          <w:rFonts w:ascii="Times New Roman" w:hAnsi="Times New Roman"/>
          <w:sz w:val="24"/>
          <w:szCs w:val="24"/>
        </w:rPr>
        <w:t xml:space="preserve">     </w:t>
      </w:r>
      <w:r w:rsidR="00DB2D1C">
        <w:rPr>
          <w:rFonts w:ascii="Times New Roman" w:hAnsi="Times New Roman"/>
          <w:sz w:val="24"/>
          <w:szCs w:val="24"/>
        </w:rPr>
        <w:t xml:space="preserve"> А.Б. Семенов</w:t>
      </w:r>
    </w:p>
    <w:sectPr w:rsidR="00E74A03" w:rsidRPr="00987545" w:rsidSect="00CE3F12">
      <w:pgSz w:w="11906" w:h="16838"/>
      <w:pgMar w:top="426" w:right="850" w:bottom="1134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0489"/>
    <w:rsid w:val="00030489"/>
    <w:rsid w:val="000F5365"/>
    <w:rsid w:val="004050DB"/>
    <w:rsid w:val="0041299A"/>
    <w:rsid w:val="00714A73"/>
    <w:rsid w:val="00963D33"/>
    <w:rsid w:val="00987545"/>
    <w:rsid w:val="009D56C6"/>
    <w:rsid w:val="00A04931"/>
    <w:rsid w:val="00B82FF6"/>
    <w:rsid w:val="00B900B7"/>
    <w:rsid w:val="00B94BB7"/>
    <w:rsid w:val="00BB5825"/>
    <w:rsid w:val="00BE1071"/>
    <w:rsid w:val="00C72413"/>
    <w:rsid w:val="00CE3F12"/>
    <w:rsid w:val="00D90DFF"/>
    <w:rsid w:val="00DB2D1C"/>
    <w:rsid w:val="00DD33B9"/>
    <w:rsid w:val="00E10190"/>
    <w:rsid w:val="00E341C4"/>
    <w:rsid w:val="00E63C97"/>
    <w:rsid w:val="00E74A03"/>
    <w:rsid w:val="00EC0F53"/>
    <w:rsid w:val="00EC78A7"/>
    <w:rsid w:val="00F14C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095C16"/>
  <w15:chartTrackingRefBased/>
  <w15:docId w15:val="{A4DA1EC5-941E-46FE-92EE-3DFBADEAE2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B2D1C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9D56C6"/>
    <w:pPr>
      <w:keepNext/>
      <w:keepLines/>
      <w:widowControl/>
      <w:suppressAutoHyphens w:val="0"/>
      <w:autoSpaceDN/>
      <w:spacing w:before="480" w:after="200"/>
      <w:outlineLvl w:val="0"/>
    </w:pPr>
    <w:rPr>
      <w:rFonts w:eastAsia="Arial" w:cs="Arial"/>
      <w:sz w:val="40"/>
      <w:szCs w:val="40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DB2D1C"/>
    <w:pPr>
      <w:widowControl/>
      <w:suppressAutoHyphens w:val="0"/>
      <w:spacing w:before="280" w:after="119"/>
    </w:pPr>
    <w:rPr>
      <w:rFonts w:ascii="Times New Roman" w:eastAsia="Times New Roman" w:hAnsi="Times New Roman"/>
      <w:lang w:eastAsia="ar-SA"/>
    </w:rPr>
  </w:style>
  <w:style w:type="paragraph" w:customStyle="1" w:styleId="ConsPlusNormal">
    <w:name w:val="ConsPlusNormal"/>
    <w:next w:val="a"/>
    <w:link w:val="ConsPlusNormal0"/>
    <w:uiPriority w:val="99"/>
    <w:qFormat/>
    <w:rsid w:val="00DB2D1C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Times New Roman"/>
      <w:sz w:val="20"/>
      <w:szCs w:val="20"/>
      <w:lang w:eastAsia="ru-RU"/>
    </w:rPr>
  </w:style>
  <w:style w:type="character" w:styleId="a4">
    <w:name w:val="Hyperlink"/>
    <w:basedOn w:val="a0"/>
    <w:uiPriority w:val="99"/>
    <w:unhideWhenUsed/>
    <w:rsid w:val="00DB2D1C"/>
    <w:rPr>
      <w:color w:val="0563C1" w:themeColor="hyperlink"/>
      <w:u w:val="single"/>
    </w:rPr>
  </w:style>
  <w:style w:type="character" w:customStyle="1" w:styleId="ConsPlusNormal0">
    <w:name w:val="ConsPlusNormal Знак"/>
    <w:link w:val="ConsPlusNormal"/>
    <w:locked/>
    <w:rsid w:val="00DB2D1C"/>
    <w:rPr>
      <w:rFonts w:ascii="Arial" w:eastAsia="Arial" w:hAnsi="Arial" w:cs="Times New Roman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DB2D1C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9D56C6"/>
    <w:rPr>
      <w:rFonts w:ascii="Arial" w:eastAsia="Arial" w:hAnsi="Arial" w:cs="Arial"/>
      <w:sz w:val="40"/>
      <w:szCs w:val="40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zhiguli.stavrsp.ru/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367</Words>
  <Characters>2092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21</cp:revision>
  <cp:lastPrinted>2024-05-14T07:09:00Z</cp:lastPrinted>
  <dcterms:created xsi:type="dcterms:W3CDTF">2022-09-15T07:19:00Z</dcterms:created>
  <dcterms:modified xsi:type="dcterms:W3CDTF">2024-05-14T07:09:00Z</dcterms:modified>
</cp:coreProperties>
</file>