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F85FBF" w14:textId="77777777" w:rsidR="00912382" w:rsidRDefault="00206594">
      <w:pPr>
        <w:pStyle w:val="1"/>
        <w:numPr>
          <w:ilvl w:val="0"/>
          <w:numId w:val="2"/>
        </w:numPr>
        <w:spacing w:after="200"/>
        <w:ind w:left="5400" w:hanging="5684"/>
        <w:contextualSpacing/>
        <w:jc w:val="center"/>
      </w:pPr>
      <w:r>
        <w:rPr>
          <w:noProof/>
          <w:lang w:eastAsia="ru-RU"/>
        </w:rPr>
        <w:drawing>
          <wp:inline distT="0" distB="0" distL="0" distR="0" wp14:anchorId="1A7D45E7" wp14:editId="52EF6CBC">
            <wp:extent cx="1180465" cy="1019175"/>
            <wp:effectExtent l="0" t="0" r="0" b="0"/>
            <wp:docPr id="1" name="Изображение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-84" t="-68" r="-84" b="-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7DF88E" w14:textId="1572043B" w:rsidR="00912382" w:rsidRDefault="00A026B7">
      <w:pPr>
        <w:spacing w:line="240" w:lineRule="auto"/>
        <w:contextualSpacing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  Самарская область</w:t>
      </w:r>
      <w:r w:rsidR="00206594"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                        </w:t>
      </w:r>
    </w:p>
    <w:p w14:paraId="78B53513" w14:textId="77777777" w:rsidR="00912382" w:rsidRDefault="00206594">
      <w:pPr>
        <w:pStyle w:val="ConsPlusTitle"/>
        <w:widowControl/>
        <w:spacing w:after="200"/>
        <w:contextualSpacing/>
        <w:jc w:val="center"/>
        <w:outlineLvl w:val="0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5AC223C5" w14:textId="005E08AB" w:rsidR="00912382" w:rsidRDefault="00206594">
      <w:pPr>
        <w:pStyle w:val="ConsPlusTitle"/>
        <w:widowControl/>
        <w:spacing w:after="200"/>
        <w:contextualSpacing/>
        <w:jc w:val="center"/>
        <w:outlineLvl w:val="0"/>
      </w:pP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DB17D9">
        <w:rPr>
          <w:rFonts w:ascii="Times New Roman" w:hAnsi="Times New Roman" w:cs="Times New Roman"/>
          <w:sz w:val="26"/>
          <w:szCs w:val="26"/>
        </w:rPr>
        <w:t>ЖИГУЛИ</w:t>
      </w:r>
    </w:p>
    <w:p w14:paraId="64E31ECC" w14:textId="77777777" w:rsidR="00912382" w:rsidRDefault="00206594">
      <w:pPr>
        <w:pStyle w:val="ConsPlusTitle"/>
        <w:widowControl/>
        <w:spacing w:after="200"/>
        <w:contextualSpacing/>
        <w:jc w:val="center"/>
        <w:outlineLvl w:val="0"/>
      </w:pPr>
      <w:r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782156F7" w14:textId="77777777" w:rsidR="00912382" w:rsidRDefault="00206594">
      <w:pPr>
        <w:pStyle w:val="ConsPlusTitle"/>
        <w:widowControl/>
        <w:spacing w:after="200"/>
        <w:contextualSpacing/>
        <w:jc w:val="center"/>
      </w:pPr>
      <w:r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32124049" w14:textId="77777777" w:rsidR="00912382" w:rsidRDefault="00206594">
      <w:pPr>
        <w:spacing w:line="240" w:lineRule="auto"/>
        <w:contextualSpacing/>
        <w:jc w:val="center"/>
        <w:rPr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ПОСТАНОВЛЕНИЕ </w:t>
      </w:r>
    </w:p>
    <w:p w14:paraId="0139026C" w14:textId="77777777" w:rsidR="00912382" w:rsidRDefault="00206594">
      <w:pPr>
        <w:spacing w:line="240" w:lineRule="auto"/>
        <w:ind w:left="284"/>
        <w:contextualSpacing/>
        <w:rPr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                                                                         </w:t>
      </w:r>
    </w:p>
    <w:p w14:paraId="031E8ACE" w14:textId="6D0F03BB" w:rsidR="00912382" w:rsidRPr="00EA7C17" w:rsidRDefault="00DB17D9" w:rsidP="00DB17D9">
      <w:pPr>
        <w:spacing w:line="240" w:lineRule="auto"/>
        <w:contextualSpacing/>
        <w:rPr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="00206594" w:rsidRPr="00EA7C17">
        <w:rPr>
          <w:rFonts w:ascii="Times New Roman" w:hAnsi="Times New Roman" w:cs="Times New Roman"/>
          <w:b/>
          <w:sz w:val="28"/>
          <w:szCs w:val="28"/>
        </w:rPr>
        <w:t xml:space="preserve">от  </w:t>
      </w:r>
      <w:r>
        <w:rPr>
          <w:rFonts w:ascii="Times New Roman" w:hAnsi="Times New Roman" w:cs="Times New Roman"/>
          <w:b/>
          <w:sz w:val="28"/>
          <w:szCs w:val="28"/>
        </w:rPr>
        <w:t xml:space="preserve">18 октября </w:t>
      </w:r>
      <w:r w:rsidR="00206594" w:rsidRPr="00EA7C17">
        <w:rPr>
          <w:rFonts w:ascii="Times New Roman" w:hAnsi="Times New Roman" w:cs="Times New Roman"/>
          <w:b/>
          <w:sz w:val="28"/>
          <w:szCs w:val="28"/>
        </w:rPr>
        <w:t xml:space="preserve">2022  года                                                                     № </w:t>
      </w:r>
      <w:r w:rsidR="00135025">
        <w:rPr>
          <w:rFonts w:ascii="Times New Roman" w:hAnsi="Times New Roman" w:cs="Times New Roman"/>
          <w:b/>
          <w:sz w:val="28"/>
          <w:szCs w:val="28"/>
        </w:rPr>
        <w:t>44</w:t>
      </w:r>
    </w:p>
    <w:p w14:paraId="45BFC2B3" w14:textId="4E4E3A5A" w:rsidR="00912382" w:rsidRPr="00EA7C17" w:rsidRDefault="00206594" w:rsidP="00CC1209">
      <w:pPr>
        <w:pStyle w:val="ConsPlusNonformat"/>
        <w:spacing w:line="276" w:lineRule="auto"/>
        <w:ind w:firstLine="709"/>
        <w:jc w:val="center"/>
        <w:rPr>
          <w:sz w:val="28"/>
          <w:szCs w:val="28"/>
        </w:rPr>
      </w:pPr>
      <w:r w:rsidRPr="00EA7C17">
        <w:rPr>
          <w:rFonts w:ascii="Times New Roman" w:hAnsi="Times New Roman" w:cs="Times New Roman"/>
          <w:b/>
          <w:sz w:val="28"/>
          <w:szCs w:val="28"/>
        </w:rPr>
        <w:t>Об инициировании общественн</w:t>
      </w:r>
      <w:r w:rsidR="007F5F8F">
        <w:rPr>
          <w:rFonts w:ascii="Times New Roman" w:hAnsi="Times New Roman" w:cs="Times New Roman"/>
          <w:b/>
          <w:color w:val="FF0000"/>
          <w:sz w:val="28"/>
          <w:szCs w:val="28"/>
        </w:rPr>
        <w:t>ого</w:t>
      </w:r>
      <w:r w:rsidRPr="00CC1209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r w:rsidRPr="00EA7C17">
        <w:rPr>
          <w:rFonts w:ascii="Times New Roman" w:hAnsi="Times New Roman" w:cs="Times New Roman"/>
          <w:b/>
          <w:sz w:val="28"/>
          <w:szCs w:val="28"/>
        </w:rPr>
        <w:t>проект</w:t>
      </w:r>
      <w:r w:rsidR="007F5F8F">
        <w:rPr>
          <w:rFonts w:ascii="Times New Roman" w:hAnsi="Times New Roman" w:cs="Times New Roman"/>
          <w:b/>
          <w:color w:val="FF0000"/>
          <w:sz w:val="28"/>
          <w:szCs w:val="28"/>
        </w:rPr>
        <w:t>а</w:t>
      </w:r>
    </w:p>
    <w:p w14:paraId="61F0FAC0" w14:textId="7DCF5B79" w:rsidR="008E6581" w:rsidRDefault="00206594" w:rsidP="00CC1209">
      <w:pPr>
        <w:pStyle w:val="ConsPlusNonformat"/>
        <w:spacing w:line="276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EA7C17">
        <w:rPr>
          <w:rFonts w:ascii="Times New Roman" w:hAnsi="Times New Roman" w:cs="Times New Roman"/>
          <w:b/>
          <w:color w:val="000000"/>
          <w:sz w:val="28"/>
          <w:szCs w:val="28"/>
        </w:rPr>
        <w:t>в рамках государственной программы</w:t>
      </w:r>
      <w:r w:rsidR="008E658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="008E6581" w:rsidRPr="008E6581">
        <w:rPr>
          <w:rFonts w:ascii="Times New Roman" w:hAnsi="Times New Roman" w:cs="Times New Roman"/>
          <w:b/>
          <w:color w:val="FF0000"/>
          <w:sz w:val="28"/>
          <w:szCs w:val="28"/>
        </w:rPr>
        <w:t>Самарской области</w:t>
      </w:r>
      <w:r w:rsidRPr="008E6581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r w:rsidR="008E6581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</w:t>
      </w:r>
      <w:r w:rsidRPr="00EA7C17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«Поддержка инициатив населения муниципальных </w:t>
      </w:r>
    </w:p>
    <w:p w14:paraId="16F530CA" w14:textId="719F758E" w:rsidR="008E6581" w:rsidRPr="00A026B7" w:rsidRDefault="00206594" w:rsidP="00A026B7">
      <w:pPr>
        <w:pStyle w:val="ConsPlusNonformat"/>
        <w:spacing w:line="276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EA7C17">
        <w:rPr>
          <w:rFonts w:ascii="Times New Roman" w:hAnsi="Times New Roman" w:cs="Times New Roman"/>
          <w:b/>
          <w:color w:val="000000"/>
          <w:sz w:val="28"/>
          <w:szCs w:val="28"/>
        </w:rPr>
        <w:t>образований в Самарской области» на 2017-2025 годы</w:t>
      </w:r>
    </w:p>
    <w:p w14:paraId="6ABDDDF2" w14:textId="4816EBB1" w:rsidR="00EA7C17" w:rsidRPr="00206594" w:rsidRDefault="00206594" w:rsidP="00A026B7">
      <w:pPr>
        <w:pStyle w:val="ab"/>
        <w:spacing w:before="0" w:after="0"/>
        <w:ind w:firstLine="709"/>
        <w:jc w:val="both"/>
        <w:textAlignment w:val="baseline"/>
        <w:rPr>
          <w:sz w:val="28"/>
          <w:szCs w:val="28"/>
        </w:rPr>
      </w:pPr>
      <w:r w:rsidRPr="00EA7C17">
        <w:rPr>
          <w:color w:val="000000"/>
          <w:sz w:val="28"/>
          <w:szCs w:val="28"/>
        </w:rPr>
        <w:t xml:space="preserve">В </w:t>
      </w:r>
      <w:r w:rsidR="00EA7C17" w:rsidRPr="00EA7C17">
        <w:rPr>
          <w:color w:val="000000"/>
          <w:sz w:val="28"/>
          <w:szCs w:val="28"/>
        </w:rPr>
        <w:t>соответствии с государственной программой Самарской области</w:t>
      </w:r>
      <w:r w:rsidRPr="00EA7C17">
        <w:rPr>
          <w:color w:val="000000"/>
          <w:sz w:val="28"/>
          <w:szCs w:val="28"/>
        </w:rPr>
        <w:t xml:space="preserve"> «Поддержка инициатив населения муниципальных образований в Самарской области на 2017-2025 годы»</w:t>
      </w:r>
      <w:r w:rsidR="00EA7C17" w:rsidRPr="00EA7C17">
        <w:rPr>
          <w:color w:val="000000"/>
          <w:sz w:val="28"/>
          <w:szCs w:val="28"/>
        </w:rPr>
        <w:t xml:space="preserve">, утвержденной постановлением Правительства Самарской области от 17.05.2017 №323, </w:t>
      </w:r>
      <w:r w:rsidRPr="00EA7C17">
        <w:rPr>
          <w:sz w:val="28"/>
          <w:szCs w:val="28"/>
        </w:rPr>
        <w:t xml:space="preserve"> администрация сельского поселения </w:t>
      </w:r>
      <w:r w:rsidR="00DB17D9">
        <w:rPr>
          <w:sz w:val="28"/>
          <w:szCs w:val="28"/>
        </w:rPr>
        <w:t>Жигули</w:t>
      </w:r>
      <w:r w:rsidRPr="00EA7C17">
        <w:rPr>
          <w:sz w:val="28"/>
          <w:szCs w:val="28"/>
        </w:rPr>
        <w:t xml:space="preserve"> муниципального района Ставропольский Самарской области  </w:t>
      </w:r>
    </w:p>
    <w:p w14:paraId="575D7299" w14:textId="77777777" w:rsidR="008E6581" w:rsidRDefault="00EA7C17" w:rsidP="00A026B7">
      <w:pPr>
        <w:pStyle w:val="ab"/>
        <w:spacing w:before="0" w:after="0"/>
        <w:ind w:firstLine="709"/>
        <w:jc w:val="both"/>
        <w:textAlignment w:val="baseline"/>
      </w:pPr>
      <w:r>
        <w:t xml:space="preserve">                                             </w:t>
      </w:r>
    </w:p>
    <w:p w14:paraId="10F88A92" w14:textId="6C7C1364" w:rsidR="00912382" w:rsidRPr="00EA7C17" w:rsidRDefault="008E6581" w:rsidP="00A026B7">
      <w:pPr>
        <w:pStyle w:val="ab"/>
        <w:spacing w:before="0" w:after="0"/>
        <w:ind w:firstLine="709"/>
        <w:jc w:val="both"/>
        <w:textAlignment w:val="baseline"/>
        <w:rPr>
          <w:sz w:val="28"/>
          <w:szCs w:val="28"/>
        </w:rPr>
      </w:pPr>
      <w:r>
        <w:t xml:space="preserve">                                               </w:t>
      </w:r>
      <w:r w:rsidR="00206594" w:rsidRPr="00EA7C17">
        <w:rPr>
          <w:sz w:val="28"/>
          <w:szCs w:val="28"/>
        </w:rPr>
        <w:t>ПОСТАНОВЛЯЕТ:</w:t>
      </w:r>
    </w:p>
    <w:p w14:paraId="29E8CDF8" w14:textId="77777777" w:rsidR="00EA7C17" w:rsidRPr="00EA7C17" w:rsidRDefault="00EA7C17" w:rsidP="00A026B7">
      <w:pPr>
        <w:pStyle w:val="ab"/>
        <w:spacing w:before="0" w:after="0"/>
        <w:ind w:firstLine="709"/>
        <w:jc w:val="both"/>
        <w:textAlignment w:val="baseline"/>
        <w:rPr>
          <w:sz w:val="28"/>
          <w:szCs w:val="28"/>
        </w:rPr>
      </w:pPr>
    </w:p>
    <w:p w14:paraId="5BCC6A9A" w14:textId="77777777" w:rsidR="00CC1209" w:rsidRDefault="00206594" w:rsidP="00A026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7C17">
        <w:rPr>
          <w:rFonts w:ascii="Times New Roman" w:hAnsi="Times New Roman" w:cs="Times New Roman"/>
          <w:sz w:val="28"/>
          <w:szCs w:val="28"/>
        </w:rPr>
        <w:t xml:space="preserve">   1. 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 на 2017-2025 годы» с общественным</w:t>
      </w:r>
      <w:r w:rsidR="00CC1209">
        <w:rPr>
          <w:rFonts w:ascii="Times New Roman" w:hAnsi="Times New Roman" w:cs="Times New Roman"/>
          <w:sz w:val="28"/>
          <w:szCs w:val="28"/>
        </w:rPr>
        <w:t>и</w:t>
      </w:r>
      <w:r w:rsidRPr="00EA7C17">
        <w:rPr>
          <w:rFonts w:ascii="Times New Roman" w:hAnsi="Times New Roman" w:cs="Times New Roman"/>
          <w:sz w:val="28"/>
          <w:szCs w:val="28"/>
        </w:rPr>
        <w:t xml:space="preserve"> проект</w:t>
      </w:r>
      <w:r w:rsidR="00CC1209">
        <w:rPr>
          <w:rFonts w:ascii="Times New Roman" w:hAnsi="Times New Roman" w:cs="Times New Roman"/>
          <w:sz w:val="28"/>
          <w:szCs w:val="28"/>
        </w:rPr>
        <w:t>ами:</w:t>
      </w:r>
    </w:p>
    <w:p w14:paraId="63326F25" w14:textId="0A448864" w:rsidR="00912382" w:rsidRDefault="00206594" w:rsidP="00A026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7C17">
        <w:rPr>
          <w:rFonts w:ascii="Times New Roman" w:hAnsi="Times New Roman" w:cs="Times New Roman"/>
          <w:sz w:val="28"/>
          <w:szCs w:val="28"/>
        </w:rPr>
        <w:t xml:space="preserve"> </w:t>
      </w:r>
      <w:r w:rsidR="00DB17D9" w:rsidRPr="00DB17D9">
        <w:rPr>
          <w:rFonts w:ascii="Times New Roman" w:hAnsi="Times New Roman"/>
          <w:bCs/>
          <w:sz w:val="28"/>
          <w:szCs w:val="28"/>
        </w:rPr>
        <w:t xml:space="preserve">«Вода в каждый дом» – </w:t>
      </w:r>
      <w:r w:rsidR="00DB17D9">
        <w:rPr>
          <w:rFonts w:ascii="Times New Roman" w:hAnsi="Times New Roman"/>
          <w:bCs/>
          <w:sz w:val="28"/>
          <w:szCs w:val="28"/>
        </w:rPr>
        <w:t xml:space="preserve">устройство водопровода по </w:t>
      </w:r>
      <w:r w:rsidR="00135025" w:rsidRPr="00786240">
        <w:rPr>
          <w:rFonts w:ascii="Times New Roman" w:hAnsi="Times New Roman"/>
          <w:bCs/>
          <w:sz w:val="28"/>
          <w:szCs w:val="28"/>
        </w:rPr>
        <w:t>ул. Красноармейской</w:t>
      </w:r>
      <w:r w:rsidR="00135025">
        <w:rPr>
          <w:rFonts w:ascii="Times New Roman" w:hAnsi="Times New Roman"/>
          <w:bCs/>
          <w:sz w:val="28"/>
          <w:szCs w:val="28"/>
        </w:rPr>
        <w:t xml:space="preserve"> </w:t>
      </w:r>
      <w:r w:rsidR="00135025" w:rsidRPr="00122708">
        <w:rPr>
          <w:rFonts w:ascii="Times New Roman" w:hAnsi="Times New Roman"/>
          <w:bCs/>
          <w:sz w:val="28"/>
          <w:szCs w:val="28"/>
        </w:rPr>
        <w:t>от д</w:t>
      </w:r>
      <w:r w:rsidR="00135025">
        <w:rPr>
          <w:rFonts w:ascii="Times New Roman" w:hAnsi="Times New Roman"/>
          <w:bCs/>
          <w:sz w:val="28"/>
          <w:szCs w:val="28"/>
        </w:rPr>
        <w:t>.</w:t>
      </w:r>
      <w:r w:rsidR="00135025" w:rsidRPr="00122708">
        <w:rPr>
          <w:rFonts w:ascii="Times New Roman" w:hAnsi="Times New Roman"/>
          <w:bCs/>
          <w:sz w:val="28"/>
          <w:szCs w:val="28"/>
        </w:rPr>
        <w:t xml:space="preserve"> №34 до д</w:t>
      </w:r>
      <w:r w:rsidR="00135025">
        <w:rPr>
          <w:rFonts w:ascii="Times New Roman" w:hAnsi="Times New Roman"/>
          <w:bCs/>
          <w:sz w:val="28"/>
          <w:szCs w:val="28"/>
        </w:rPr>
        <w:t>.</w:t>
      </w:r>
      <w:r w:rsidR="00135025" w:rsidRPr="00122708">
        <w:rPr>
          <w:rFonts w:ascii="Times New Roman" w:hAnsi="Times New Roman"/>
          <w:bCs/>
          <w:sz w:val="28"/>
          <w:szCs w:val="28"/>
        </w:rPr>
        <w:t xml:space="preserve"> №44</w:t>
      </w:r>
      <w:r w:rsidR="00135025" w:rsidRPr="00786240">
        <w:rPr>
          <w:rFonts w:ascii="Times New Roman" w:hAnsi="Times New Roman"/>
          <w:bCs/>
          <w:sz w:val="28"/>
          <w:szCs w:val="28"/>
        </w:rPr>
        <w:t xml:space="preserve"> в селе Валы</w:t>
      </w:r>
      <w:r w:rsidR="00CC1209">
        <w:rPr>
          <w:rFonts w:ascii="Times New Roman" w:hAnsi="Times New Roman" w:cs="Times New Roman"/>
          <w:sz w:val="28"/>
          <w:szCs w:val="28"/>
        </w:rPr>
        <w:t>;</w:t>
      </w:r>
    </w:p>
    <w:p w14:paraId="20DEC64B" w14:textId="07F2F2E6" w:rsidR="00912382" w:rsidRPr="00EA7C17" w:rsidRDefault="00CC1209" w:rsidP="00A026B7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2. Оформить заявк</w:t>
      </w:r>
      <w:r w:rsidR="00C302B5">
        <w:rPr>
          <w:rFonts w:ascii="Times New Roman" w:hAnsi="Times New Roman" w:cs="Times New Roman"/>
          <w:color w:val="FF0000"/>
          <w:sz w:val="28"/>
          <w:szCs w:val="28"/>
        </w:rPr>
        <w:t>у</w:t>
      </w:r>
      <w:r w:rsidR="00206594" w:rsidRPr="00CC1209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206594" w:rsidRPr="00EA7C17">
        <w:rPr>
          <w:rFonts w:ascii="Times New Roman" w:hAnsi="Times New Roman" w:cs="Times New Roman"/>
          <w:sz w:val="28"/>
          <w:szCs w:val="28"/>
        </w:rPr>
        <w:t xml:space="preserve">на участие в конкурсном отборе общественных проектов и подать в конкурсную комиссию по проведению конкурсного отбора общественных проектов </w:t>
      </w:r>
      <w:r w:rsidR="00206594" w:rsidRPr="00EA7C17">
        <w:rPr>
          <w:rFonts w:ascii="Times New Roman" w:hAnsi="Times New Roman" w:cs="Times New Roman"/>
          <w:color w:val="FF0000"/>
          <w:sz w:val="28"/>
          <w:szCs w:val="28"/>
        </w:rPr>
        <w:t xml:space="preserve">до </w:t>
      </w:r>
      <w:r w:rsidR="00EA7C17" w:rsidRPr="00EA7C17">
        <w:rPr>
          <w:rFonts w:ascii="Times New Roman" w:hAnsi="Times New Roman" w:cs="Times New Roman"/>
          <w:color w:val="FF0000"/>
          <w:sz w:val="28"/>
          <w:szCs w:val="28"/>
        </w:rPr>
        <w:t>31</w:t>
      </w:r>
      <w:r w:rsidR="00206594" w:rsidRPr="00EA7C17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EA7C17" w:rsidRPr="00EA7C17">
        <w:rPr>
          <w:rFonts w:ascii="Times New Roman" w:hAnsi="Times New Roman" w:cs="Times New Roman"/>
          <w:color w:val="FF0000"/>
          <w:sz w:val="28"/>
          <w:szCs w:val="28"/>
        </w:rPr>
        <w:t>октября</w:t>
      </w:r>
      <w:r w:rsidR="00206594" w:rsidRPr="00EA7C17">
        <w:rPr>
          <w:rFonts w:ascii="Times New Roman" w:hAnsi="Times New Roman" w:cs="Times New Roman"/>
          <w:sz w:val="28"/>
          <w:szCs w:val="28"/>
        </w:rPr>
        <w:t xml:space="preserve"> 2022 года.</w:t>
      </w:r>
    </w:p>
    <w:p w14:paraId="1D69FBA6" w14:textId="6C4624F9" w:rsidR="00912382" w:rsidRPr="00EA7C17" w:rsidRDefault="009A7EB6" w:rsidP="00A026B7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EA7C17">
        <w:rPr>
          <w:rFonts w:ascii="Times New Roman" w:hAnsi="Times New Roman" w:cs="Times New Roman"/>
          <w:sz w:val="28"/>
          <w:szCs w:val="28"/>
        </w:rPr>
        <w:t>3.</w:t>
      </w:r>
      <w:r w:rsidR="00EA7C17">
        <w:rPr>
          <w:rStyle w:val="FontStyle38"/>
          <w:sz w:val="28"/>
          <w:szCs w:val="28"/>
        </w:rPr>
        <w:t>Настоящее п</w:t>
      </w:r>
      <w:r w:rsidR="00206594" w:rsidRPr="00EA7C17">
        <w:rPr>
          <w:rStyle w:val="FontStyle38"/>
          <w:sz w:val="28"/>
          <w:szCs w:val="28"/>
        </w:rPr>
        <w:t>остановление подлежит официальному опубликованию (обнародованию) в газете «Вестник</w:t>
      </w:r>
      <w:r w:rsidR="00DB17D9">
        <w:rPr>
          <w:rStyle w:val="FontStyle38"/>
          <w:sz w:val="28"/>
          <w:szCs w:val="28"/>
        </w:rPr>
        <w:t xml:space="preserve"> Жигули</w:t>
      </w:r>
      <w:r w:rsidR="00206594" w:rsidRPr="00EA7C17">
        <w:rPr>
          <w:rStyle w:val="FontStyle38"/>
          <w:sz w:val="28"/>
          <w:szCs w:val="28"/>
        </w:rPr>
        <w:t xml:space="preserve">» и  размещению на официальном сайте администрации сельского поселения </w:t>
      </w:r>
      <w:r w:rsidR="00DB17D9">
        <w:rPr>
          <w:rStyle w:val="FontStyle38"/>
          <w:sz w:val="28"/>
          <w:szCs w:val="28"/>
        </w:rPr>
        <w:t>Жигули</w:t>
      </w:r>
      <w:r w:rsidR="00206594" w:rsidRPr="00EA7C17">
        <w:rPr>
          <w:rStyle w:val="FontStyle38"/>
          <w:sz w:val="28"/>
          <w:szCs w:val="28"/>
        </w:rPr>
        <w:t xml:space="preserve"> в сети интернет</w:t>
      </w:r>
      <w:r w:rsidR="00EA7C17">
        <w:rPr>
          <w:rFonts w:ascii="Times New Roman" w:hAnsi="Times New Roman" w:cs="Times New Roman"/>
          <w:sz w:val="28"/>
          <w:szCs w:val="28"/>
        </w:rPr>
        <w:t>.</w:t>
      </w:r>
    </w:p>
    <w:p w14:paraId="05E7BEF7" w14:textId="5A056050" w:rsidR="00912382" w:rsidRPr="00EA7C17" w:rsidRDefault="009A7EB6" w:rsidP="00A026B7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Style w:val="FontStyle38"/>
          <w:sz w:val="28"/>
          <w:szCs w:val="28"/>
        </w:rPr>
        <w:t xml:space="preserve">    </w:t>
      </w:r>
      <w:r w:rsidR="00206594" w:rsidRPr="00EA7C17">
        <w:rPr>
          <w:rStyle w:val="FontStyle38"/>
          <w:sz w:val="28"/>
          <w:szCs w:val="28"/>
        </w:rPr>
        <w:t>4.  Контроль за выполнением настоящего постановления оставляю за собой.</w:t>
      </w:r>
    </w:p>
    <w:p w14:paraId="0A31C472" w14:textId="77777777" w:rsidR="00DB17D9" w:rsidRDefault="00DB17D9" w:rsidP="00CC1209">
      <w:pPr>
        <w:spacing w:after="0"/>
        <w:rPr>
          <w:rStyle w:val="FontStyle38"/>
          <w:sz w:val="28"/>
          <w:szCs w:val="28"/>
        </w:rPr>
      </w:pPr>
    </w:p>
    <w:p w14:paraId="56032375" w14:textId="324A0DC0" w:rsidR="00DB17D9" w:rsidRDefault="00206594" w:rsidP="00CC1209">
      <w:pPr>
        <w:spacing w:after="0"/>
        <w:rPr>
          <w:rStyle w:val="FontStyle38"/>
          <w:sz w:val="28"/>
          <w:szCs w:val="28"/>
        </w:rPr>
      </w:pPr>
      <w:r w:rsidRPr="00EA7C17">
        <w:rPr>
          <w:rStyle w:val="FontStyle38"/>
          <w:sz w:val="28"/>
          <w:szCs w:val="28"/>
        </w:rPr>
        <w:t xml:space="preserve">Глава сельского поселения </w:t>
      </w:r>
      <w:r w:rsidR="00DB17D9">
        <w:rPr>
          <w:rStyle w:val="FontStyle38"/>
          <w:sz w:val="28"/>
          <w:szCs w:val="28"/>
        </w:rPr>
        <w:t>Жигули</w:t>
      </w:r>
      <w:r w:rsidR="00EA7C17">
        <w:rPr>
          <w:rStyle w:val="FontStyle38"/>
          <w:sz w:val="28"/>
          <w:szCs w:val="28"/>
        </w:rPr>
        <w:t xml:space="preserve"> </w:t>
      </w:r>
    </w:p>
    <w:p w14:paraId="6EB7EE3B" w14:textId="77777777" w:rsidR="00DB17D9" w:rsidRDefault="00DB17D9" w:rsidP="00CC1209">
      <w:pPr>
        <w:spacing w:after="0"/>
        <w:rPr>
          <w:rStyle w:val="FontStyle38"/>
          <w:sz w:val="28"/>
          <w:szCs w:val="28"/>
        </w:rPr>
      </w:pPr>
      <w:r>
        <w:rPr>
          <w:rStyle w:val="FontStyle38"/>
          <w:sz w:val="28"/>
          <w:szCs w:val="28"/>
        </w:rPr>
        <w:t xml:space="preserve">муниципального района Ставропольский </w:t>
      </w:r>
    </w:p>
    <w:p w14:paraId="4786D3EF" w14:textId="4C283D6A" w:rsidR="00912382" w:rsidRPr="00DB17D9" w:rsidRDefault="00DB17D9" w:rsidP="00CC120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Style w:val="FontStyle38"/>
          <w:sz w:val="28"/>
          <w:szCs w:val="28"/>
        </w:rPr>
        <w:t>Самарской области</w:t>
      </w:r>
      <w:r w:rsidR="00EA7C17">
        <w:rPr>
          <w:rStyle w:val="FontStyle38"/>
          <w:sz w:val="28"/>
          <w:szCs w:val="28"/>
        </w:rPr>
        <w:t xml:space="preserve">                                                                          </w:t>
      </w:r>
      <w:r>
        <w:rPr>
          <w:rStyle w:val="FontStyle38"/>
          <w:sz w:val="28"/>
          <w:szCs w:val="28"/>
        </w:rPr>
        <w:t xml:space="preserve">    В.А. Елисеев </w:t>
      </w:r>
    </w:p>
    <w:sectPr w:rsidR="00912382" w:rsidRPr="00DB17D9" w:rsidSect="008E6581">
      <w:pgSz w:w="11906" w:h="16838"/>
      <w:pgMar w:top="567" w:right="850" w:bottom="70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S Mincho;ＭＳ 明朝">
    <w:panose1 w:val="00000000000000000000"/>
    <w:charset w:val="80"/>
    <w:family w:val="roman"/>
    <w:notTrueType/>
    <w:pitch w:val="default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EF25AC"/>
    <w:multiLevelType w:val="multilevel"/>
    <w:tmpl w:val="C2EEA4D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32F22C90"/>
    <w:multiLevelType w:val="multilevel"/>
    <w:tmpl w:val="B3241836"/>
    <w:lvl w:ilvl="0">
      <w:start w:val="1"/>
      <w:numFmt w:val="none"/>
      <w:pStyle w:val="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337537963">
    <w:abstractNumId w:val="1"/>
  </w:num>
  <w:num w:numId="2" w16cid:durableId="18295895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2382"/>
    <w:rsid w:val="00135025"/>
    <w:rsid w:val="00206594"/>
    <w:rsid w:val="007B1E5D"/>
    <w:rsid w:val="007F5F8F"/>
    <w:rsid w:val="008E6581"/>
    <w:rsid w:val="00912382"/>
    <w:rsid w:val="009A7EB6"/>
    <w:rsid w:val="00A026B7"/>
    <w:rsid w:val="00C302B5"/>
    <w:rsid w:val="00CC1209"/>
    <w:rsid w:val="00DB17D9"/>
    <w:rsid w:val="00EA7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BD7417"/>
  <w15:docId w15:val="{C5AC29B6-AA93-4DB4-9DE6-5B5BE4E3E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ahoma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200" w:line="276" w:lineRule="auto"/>
    </w:pPr>
    <w:rPr>
      <w:sz w:val="22"/>
    </w:rPr>
  </w:style>
  <w:style w:type="paragraph" w:styleId="1">
    <w:name w:val="heading 1"/>
    <w:basedOn w:val="a"/>
    <w:next w:val="a"/>
    <w:qFormat/>
    <w:pPr>
      <w:keepNext/>
      <w:numPr>
        <w:numId w:val="1"/>
      </w:numPr>
      <w:spacing w:after="0" w:line="240" w:lineRule="auto"/>
      <w:outlineLvl w:val="0"/>
    </w:pPr>
    <w:rPr>
      <w:rFonts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qFormat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-">
    <w:name w:val="Интернет-ссылка"/>
    <w:basedOn w:val="a0"/>
    <w:rPr>
      <w:color w:val="0000FF"/>
      <w:u w:val="single"/>
    </w:rPr>
  </w:style>
  <w:style w:type="character" w:customStyle="1" w:styleId="WW8Num2z0">
    <w:name w:val="WW8Num2z0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  <w:rPr>
      <w:rFonts w:ascii="Times New Roman" w:eastAsia="Calibri" w:hAnsi="Times New Roman" w:cs="Times New Roman"/>
      <w:sz w:val="22"/>
      <w:szCs w:val="28"/>
      <w:lang w:eastAsia="en-US" w:bidi="en-US"/>
    </w:rPr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FontStyle38">
    <w:name w:val="Font Style38"/>
    <w:qFormat/>
    <w:rPr>
      <w:rFonts w:ascii="Times New Roman" w:hAnsi="Times New Roman" w:cs="Times New Roman"/>
      <w:sz w:val="22"/>
      <w:szCs w:val="22"/>
    </w:rPr>
  </w:style>
  <w:style w:type="character" w:customStyle="1" w:styleId="ListLabel7">
    <w:name w:val="ListLabel 7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ListLabel8">
    <w:name w:val="ListLabel 8"/>
    <w:qFormat/>
    <w:rPr>
      <w:rFonts w:eastAsia="Calibri" w:cs="Times New Roman"/>
      <w:sz w:val="22"/>
      <w:szCs w:val="28"/>
      <w:lang w:eastAsia="en-US" w:bidi="en-US"/>
    </w:rPr>
  </w:style>
  <w:style w:type="character" w:customStyle="1" w:styleId="ListLabel9">
    <w:name w:val="ListLabel 9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ListLabel10">
    <w:name w:val="ListLabel 10"/>
    <w:qFormat/>
    <w:rPr>
      <w:rFonts w:eastAsia="Calibri" w:cs="Times New Roman"/>
      <w:sz w:val="22"/>
      <w:szCs w:val="28"/>
      <w:lang w:eastAsia="en-US" w:bidi="en-US"/>
    </w:rPr>
  </w:style>
  <w:style w:type="paragraph" w:customStyle="1" w:styleId="10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Mang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Mangal"/>
    </w:rPr>
  </w:style>
  <w:style w:type="paragraph" w:styleId="a8">
    <w:name w:val="Balloon Text"/>
    <w:basedOn w:val="a"/>
    <w:qFormat/>
    <w:pPr>
      <w:spacing w:after="0" w:line="240" w:lineRule="auto"/>
    </w:pPr>
    <w:rPr>
      <w:rFonts w:ascii="Tahoma" w:hAnsi="Tahoma"/>
      <w:sz w:val="16"/>
      <w:szCs w:val="16"/>
    </w:rPr>
  </w:style>
  <w:style w:type="paragraph" w:styleId="a9">
    <w:name w:val="List Paragraph"/>
    <w:basedOn w:val="a"/>
    <w:qFormat/>
    <w:pPr>
      <w:ind w:left="720"/>
      <w:contextualSpacing/>
    </w:pPr>
  </w:style>
  <w:style w:type="paragraph" w:customStyle="1" w:styleId="aa">
    <w:name w:val="Содержимое таблицы"/>
    <w:basedOn w:val="a"/>
    <w:qFormat/>
    <w:pPr>
      <w:suppressLineNumbers/>
    </w:pPr>
  </w:style>
  <w:style w:type="paragraph" w:customStyle="1" w:styleId="ConsPlusTitle">
    <w:name w:val="ConsPlusTitle"/>
    <w:qFormat/>
    <w:pPr>
      <w:widowControl w:val="0"/>
    </w:pPr>
    <w:rPr>
      <w:rFonts w:ascii="Arial" w:hAnsi="Arial" w:cs="Arial"/>
      <w:b/>
      <w:bCs/>
      <w:sz w:val="22"/>
      <w:szCs w:val="20"/>
    </w:rPr>
  </w:style>
  <w:style w:type="paragraph" w:customStyle="1" w:styleId="ConsPlusNonformat">
    <w:name w:val="ConsPlusNonformat"/>
    <w:qFormat/>
    <w:rPr>
      <w:rFonts w:ascii="Courier New" w:hAnsi="Courier New" w:cs="Courier New"/>
      <w:sz w:val="22"/>
      <w:szCs w:val="20"/>
    </w:rPr>
  </w:style>
  <w:style w:type="paragraph" w:styleId="ab">
    <w:name w:val="Normal (Web)"/>
    <w:basedOn w:val="a"/>
    <w:qFormat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numbering" w:customStyle="1" w:styleId="WW8Num2">
    <w:name w:val="WW8Num2"/>
    <w:qFormat/>
  </w:style>
  <w:style w:type="numbering" w:customStyle="1" w:styleId="WW8Num3">
    <w:name w:val="WW8Num3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322</Words>
  <Characters>1839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Пользователь</cp:lastModifiedBy>
  <cp:revision>3</cp:revision>
  <cp:lastPrinted>2022-10-04T08:55:00Z</cp:lastPrinted>
  <dcterms:created xsi:type="dcterms:W3CDTF">2022-10-18T12:16:00Z</dcterms:created>
  <dcterms:modified xsi:type="dcterms:W3CDTF">2022-10-18T12:29:00Z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