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4FDD" w:rsidRDefault="00234FDD" w:rsidP="00234FDD">
      <w:pPr>
        <w:pStyle w:val="1"/>
        <w:ind w:left="5400" w:hanging="5684"/>
        <w:jc w:val="center"/>
        <w:rPr>
          <w:noProof/>
        </w:rPr>
      </w:pPr>
    </w:p>
    <w:p w:rsidR="00234FDD" w:rsidRDefault="00761687" w:rsidP="00234FDD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6" o:title="Ставропольский р-н (герб)контур" gain="93623f" blacklevel="-7864f"/>
          </v:shape>
        </w:pict>
      </w:r>
    </w:p>
    <w:p w:rsidR="00234FDD" w:rsidRPr="006E5DD3" w:rsidRDefault="00234FDD" w:rsidP="00234FDD">
      <w:pPr>
        <w:jc w:val="center"/>
      </w:pPr>
      <w:r w:rsidRPr="006E5DD3"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234FDD" w:rsidRPr="006E5DD3" w:rsidRDefault="00234FDD" w:rsidP="00234FD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ЖИГУЛИ</w:t>
      </w:r>
    </w:p>
    <w:p w:rsidR="00234FDD" w:rsidRPr="006E5DD3" w:rsidRDefault="00234FDD" w:rsidP="00234FD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234FDD" w:rsidRPr="006E5DD3" w:rsidRDefault="00234FDD" w:rsidP="00234FDD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234FDD" w:rsidRPr="006E5DD3" w:rsidRDefault="00234FDD" w:rsidP="00234FDD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A124BC" w:rsidRPr="009E3509" w:rsidRDefault="00234FDD" w:rsidP="0076168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РЕШЕНИЕ</w:t>
      </w:r>
    </w:p>
    <w:p w:rsidR="00A124BC" w:rsidRPr="009E3509" w:rsidRDefault="00A124BC" w:rsidP="00EF7C8C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</w:p>
    <w:p w:rsidR="00A124BC" w:rsidRPr="009E3509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761687" w:rsidRDefault="00504684" w:rsidP="00EF7C8C">
      <w:pPr>
        <w:pStyle w:val="afa"/>
        <w:rPr>
          <w:rFonts w:ascii="Times New Roman" w:hAnsi="Times New Roman" w:cs="Times New Roman"/>
          <w:b/>
          <w:sz w:val="24"/>
          <w:szCs w:val="24"/>
        </w:rPr>
      </w:pPr>
      <w:r w:rsidRPr="00761687">
        <w:rPr>
          <w:rFonts w:ascii="Times New Roman" w:hAnsi="Times New Roman" w:cs="Times New Roman"/>
          <w:b/>
          <w:sz w:val="24"/>
          <w:szCs w:val="24"/>
        </w:rPr>
        <w:t>от «</w:t>
      </w:r>
      <w:r w:rsidR="00761687" w:rsidRPr="00761687">
        <w:rPr>
          <w:rFonts w:ascii="Times New Roman" w:hAnsi="Times New Roman" w:cs="Times New Roman"/>
          <w:b/>
          <w:sz w:val="24"/>
          <w:szCs w:val="24"/>
        </w:rPr>
        <w:t>28</w:t>
      </w:r>
      <w:r w:rsidR="00C8071A" w:rsidRPr="00761687">
        <w:rPr>
          <w:rFonts w:ascii="Times New Roman" w:hAnsi="Times New Roman" w:cs="Times New Roman"/>
          <w:b/>
          <w:sz w:val="24"/>
          <w:szCs w:val="24"/>
        </w:rPr>
        <w:t>»</w:t>
      </w:r>
      <w:r w:rsidR="00761687" w:rsidRPr="00761687">
        <w:rPr>
          <w:rFonts w:ascii="Times New Roman" w:hAnsi="Times New Roman" w:cs="Times New Roman"/>
          <w:b/>
          <w:sz w:val="24"/>
          <w:szCs w:val="24"/>
        </w:rPr>
        <w:t xml:space="preserve"> декабря </w:t>
      </w:r>
      <w:r w:rsidRPr="00761687">
        <w:rPr>
          <w:rFonts w:ascii="Times New Roman" w:hAnsi="Times New Roman" w:cs="Times New Roman"/>
          <w:b/>
          <w:sz w:val="24"/>
          <w:szCs w:val="24"/>
        </w:rPr>
        <w:t>2017 года</w:t>
      </w:r>
      <w:r w:rsidR="00A124BC" w:rsidRPr="00761687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83CE7" w:rsidRPr="0076168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 w:rsidR="00C8071A" w:rsidRPr="00761687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CB7C43" w:rsidRPr="00761687"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="00C8071A" w:rsidRPr="00761687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D83CE7" w:rsidRPr="00761687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A124BC" w:rsidRPr="00761687">
        <w:rPr>
          <w:rFonts w:ascii="Times New Roman" w:hAnsi="Times New Roman" w:cs="Times New Roman"/>
          <w:b/>
          <w:sz w:val="24"/>
          <w:szCs w:val="24"/>
        </w:rPr>
        <w:t>№</w:t>
      </w:r>
      <w:r w:rsidR="00761687" w:rsidRPr="00761687">
        <w:rPr>
          <w:rFonts w:ascii="Times New Roman" w:hAnsi="Times New Roman" w:cs="Times New Roman"/>
          <w:b/>
          <w:sz w:val="24"/>
          <w:szCs w:val="24"/>
        </w:rPr>
        <w:t xml:space="preserve"> 98</w:t>
      </w:r>
      <w:r w:rsidR="00A124BC" w:rsidRPr="0076168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124BC" w:rsidRPr="009E3509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9E3509" w:rsidRDefault="00A124BC" w:rsidP="00D83CE7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«Об </w:t>
      </w:r>
      <w:r w:rsidR="00761687" w:rsidRPr="009E3509">
        <w:rPr>
          <w:rFonts w:ascii="Times New Roman" w:hAnsi="Times New Roman" w:cs="Times New Roman"/>
          <w:b/>
          <w:bCs/>
          <w:sz w:val="24"/>
          <w:szCs w:val="24"/>
        </w:rPr>
        <w:t>утверждении Программы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комплексного развития</w:t>
      </w:r>
    </w:p>
    <w:p w:rsidR="00A124BC" w:rsidRPr="009E3509" w:rsidRDefault="00F9356E" w:rsidP="00D83CE7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социальной инфраструктуры сельского</w:t>
      </w:r>
    </w:p>
    <w:p w:rsidR="00A124BC" w:rsidRPr="009E3509" w:rsidRDefault="00A124BC" w:rsidP="00D83CE7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поселения </w:t>
      </w:r>
      <w:r w:rsidR="006B1EC3">
        <w:rPr>
          <w:rFonts w:ascii="Times New Roman" w:hAnsi="Times New Roman" w:cs="Times New Roman"/>
          <w:b/>
          <w:bCs/>
          <w:sz w:val="24"/>
          <w:szCs w:val="24"/>
        </w:rPr>
        <w:t>Жигули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</w:t>
      </w:r>
    </w:p>
    <w:p w:rsidR="00A124BC" w:rsidRPr="009E3509" w:rsidRDefault="00B83329" w:rsidP="00D83CE7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Ставропольский Самарской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   области на 201</w:t>
      </w:r>
      <w:r w:rsidR="00A61D73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A61D73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гг.»</w:t>
      </w:r>
    </w:p>
    <w:p w:rsidR="00A124BC" w:rsidRPr="009E3509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B249B2" w:rsidRDefault="00931FB1" w:rsidP="00B249B2">
      <w:pPr>
        <w:shd w:val="clear" w:color="auto" w:fill="FFFFFF"/>
        <w:spacing w:line="277" w:lineRule="exact"/>
        <w:ind w:right="-15" w:firstLine="708"/>
        <w:jc w:val="both"/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</w:pPr>
      <w:r w:rsidRPr="00B0588F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законом от 6.10.2003 г. № 131-ФЗ «Об общих принципах организации местного самоуправления в Российской Федерации», Градостроительным кодексом Российской Федерации, Постановлением Правительства Российской Федерации от 01.10.2015г. №1050 «Об утверждении требований комплексного развития социальной инфраструктуры поселений, городских округов», Уставом  сельского поселения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Жигули </w:t>
      </w:r>
      <w:r w:rsidRPr="00B0588F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Ставропольский,</w:t>
      </w:r>
      <w:r w:rsidRPr="00B0588F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Собрание представителей     сельского     поселения    </w:t>
      </w:r>
      <w:r>
        <w:rPr>
          <w:rFonts w:ascii="Times New Roman" w:hAnsi="Times New Roman" w:cs="Times New Roman"/>
          <w:color w:val="000000"/>
          <w:sz w:val="24"/>
          <w:szCs w:val="24"/>
        </w:rPr>
        <w:t>Жигули</w:t>
      </w:r>
      <w:r w:rsidRPr="00B0588F">
        <w:rPr>
          <w:rFonts w:ascii="Times New Roman" w:hAnsi="Times New Roman" w:cs="Times New Roman"/>
          <w:color w:val="000000"/>
          <w:sz w:val="24"/>
          <w:szCs w:val="24"/>
        </w:rPr>
        <w:t xml:space="preserve">     </w:t>
      </w:r>
      <w:r w:rsidRPr="00B0588F">
        <w:rPr>
          <w:rFonts w:ascii="Times New Roman" w:hAnsi="Times New Roman" w:cs="Times New Roman"/>
          <w:color w:val="000000"/>
          <w:spacing w:val="-7"/>
          <w:sz w:val="24"/>
          <w:szCs w:val="24"/>
        </w:rPr>
        <w:t>муниципального     района</w:t>
      </w:r>
      <w:r w:rsidRPr="00B0588F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Ставропольский  Самарской области</w:t>
      </w:r>
      <w:r w:rsidRPr="00B0588F"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  <w:t xml:space="preserve">   </w:t>
      </w:r>
    </w:p>
    <w:p w:rsidR="00A124BC" w:rsidRPr="00B249B2" w:rsidRDefault="00931FB1" w:rsidP="00B249B2">
      <w:pPr>
        <w:shd w:val="clear" w:color="auto" w:fill="FFFFFF"/>
        <w:spacing w:line="277" w:lineRule="exact"/>
        <w:ind w:right="-15" w:firstLine="708"/>
        <w:jc w:val="both"/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</w:pPr>
      <w:r w:rsidRPr="00B0588F"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  <w:t>РЕШИЛО:</w:t>
      </w:r>
      <w:r w:rsidRPr="00B0588F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</w:p>
    <w:p w:rsidR="00A124BC" w:rsidRPr="00B249B2" w:rsidRDefault="00A124BC" w:rsidP="00B249B2">
      <w:pPr>
        <w:pStyle w:val="af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B249B2">
        <w:rPr>
          <w:rFonts w:ascii="Times New Roman" w:hAnsi="Times New Roman" w:cs="Times New Roman"/>
          <w:sz w:val="24"/>
          <w:szCs w:val="24"/>
        </w:rPr>
        <w:t xml:space="preserve"> Утвердить Программу комплексного </w:t>
      </w:r>
      <w:r w:rsidR="00F9356E" w:rsidRPr="00B249B2">
        <w:rPr>
          <w:rFonts w:ascii="Times New Roman" w:hAnsi="Times New Roman" w:cs="Times New Roman"/>
          <w:sz w:val="24"/>
          <w:szCs w:val="24"/>
        </w:rPr>
        <w:t>развития социальной инфраструктуры сельского</w:t>
      </w:r>
      <w:r w:rsidRPr="00B249B2">
        <w:rPr>
          <w:rFonts w:ascii="Times New Roman" w:hAnsi="Times New Roman" w:cs="Times New Roman"/>
          <w:sz w:val="24"/>
          <w:szCs w:val="24"/>
        </w:rPr>
        <w:t xml:space="preserve"> </w:t>
      </w:r>
      <w:r w:rsidR="00F9356E" w:rsidRPr="00B249B2">
        <w:rPr>
          <w:rFonts w:ascii="Times New Roman" w:hAnsi="Times New Roman" w:cs="Times New Roman"/>
          <w:sz w:val="24"/>
          <w:szCs w:val="24"/>
        </w:rPr>
        <w:t>поселения Жигули</w:t>
      </w:r>
      <w:r w:rsidR="00B83329" w:rsidRPr="00B249B2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 w:rsidR="009E3509" w:rsidRPr="00B249B2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  <w:r w:rsidR="00B83329" w:rsidRPr="00B249B2">
        <w:rPr>
          <w:rFonts w:ascii="Times New Roman" w:hAnsi="Times New Roman" w:cs="Times New Roman"/>
          <w:sz w:val="24"/>
          <w:szCs w:val="24"/>
        </w:rPr>
        <w:t xml:space="preserve">   </w:t>
      </w:r>
      <w:r w:rsidR="00ED4591" w:rsidRPr="00B249B2">
        <w:rPr>
          <w:rFonts w:ascii="Times New Roman" w:hAnsi="Times New Roman" w:cs="Times New Roman"/>
          <w:sz w:val="24"/>
          <w:szCs w:val="24"/>
        </w:rPr>
        <w:t>на 2017-2027</w:t>
      </w:r>
      <w:r w:rsidRPr="00B249B2">
        <w:rPr>
          <w:rFonts w:ascii="Times New Roman" w:hAnsi="Times New Roman" w:cs="Times New Roman"/>
          <w:sz w:val="24"/>
          <w:szCs w:val="24"/>
        </w:rPr>
        <w:t xml:space="preserve"> гг.</w:t>
      </w:r>
    </w:p>
    <w:p w:rsidR="00B83329" w:rsidRPr="00B249B2" w:rsidRDefault="00B249B2" w:rsidP="00B249B2">
      <w:pPr>
        <w:keepNext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B249B2">
        <w:rPr>
          <w:rFonts w:ascii="Times New Roman" w:hAnsi="Times New Roman" w:cs="Times New Roman"/>
        </w:rPr>
        <w:t xml:space="preserve"> Установить, что финансирование расходных обязательств, возникающих в результате принятия настоящего решения, осуществляются за счет средств районного бюджета, бюджета сельского поселения и других источников, в пределах общего объема бюджетных ассигнований, предусматриваемого в установленном порядке соответствующему главному распорядителю средств местного бюджета.</w:t>
      </w:r>
    </w:p>
    <w:p w:rsidR="00B83329" w:rsidRPr="00B249B2" w:rsidRDefault="00B83329" w:rsidP="00B249B2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49B2">
        <w:rPr>
          <w:rFonts w:ascii="Times New Roman" w:hAnsi="Times New Roman" w:cs="Times New Roman"/>
          <w:sz w:val="24"/>
          <w:szCs w:val="24"/>
        </w:rPr>
        <w:t xml:space="preserve"> </w:t>
      </w:r>
      <w:r w:rsidR="00D83CE7" w:rsidRPr="00B249B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Настоящее </w:t>
      </w:r>
      <w:r w:rsidR="00931FB1" w:rsidRPr="00B249B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Решение </w:t>
      </w:r>
      <w:r w:rsidR="00D83CE7" w:rsidRPr="00B249B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подлежит официальному опубликованию </w:t>
      </w:r>
      <w:r w:rsidR="00504684" w:rsidRPr="00B249B2">
        <w:rPr>
          <w:rFonts w:ascii="Times New Roman" w:hAnsi="Times New Roman" w:cs="Times New Roman"/>
          <w:sz w:val="24"/>
          <w:szCs w:val="24"/>
          <w:shd w:val="clear" w:color="auto" w:fill="FFFFFF"/>
        </w:rPr>
        <w:t>в газете</w:t>
      </w:r>
      <w:r w:rsidR="00D83CE7" w:rsidRPr="00B249B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«Вестник </w:t>
      </w:r>
      <w:r w:rsidR="006B1EC3" w:rsidRPr="00B249B2">
        <w:rPr>
          <w:rFonts w:ascii="Times New Roman" w:hAnsi="Times New Roman" w:cs="Times New Roman"/>
          <w:sz w:val="24"/>
          <w:szCs w:val="24"/>
          <w:shd w:val="clear" w:color="auto" w:fill="FFFFFF"/>
        </w:rPr>
        <w:t>Жигули</w:t>
      </w:r>
      <w:r w:rsidR="00D83CE7" w:rsidRPr="00B249B2">
        <w:rPr>
          <w:rFonts w:ascii="Times New Roman" w:hAnsi="Times New Roman" w:cs="Times New Roman"/>
          <w:sz w:val="24"/>
          <w:szCs w:val="24"/>
          <w:shd w:val="clear" w:color="auto" w:fill="FFFFFF"/>
        </w:rPr>
        <w:t>» и на официальном сайте поселения</w:t>
      </w:r>
      <w:r w:rsidR="002628B2" w:rsidRPr="00B249B2">
        <w:rPr>
          <w:rFonts w:ascii="Times New Roman" w:eastAsia="MS Reference Sans Serif" w:hAnsi="Times New Roman" w:cs="Times New Roman"/>
          <w:spacing w:val="-20"/>
          <w:sz w:val="24"/>
          <w:szCs w:val="24"/>
        </w:rPr>
        <w:t xml:space="preserve"> </w:t>
      </w:r>
      <w:hyperlink r:id="rId7" w:history="1">
        <w:r w:rsidR="006B1EC3" w:rsidRPr="00B249B2">
          <w:rPr>
            <w:rStyle w:val="a4"/>
            <w:rFonts w:ascii="Times New Roman" w:eastAsia="MS Reference Sans Serif" w:hAnsi="Times New Roman" w:cs="Times New Roman"/>
            <w:spacing w:val="-20"/>
            <w:sz w:val="24"/>
            <w:szCs w:val="24"/>
          </w:rPr>
          <w:t>http://www..жигули</w:t>
        </w:r>
        <w:r w:rsidR="006B1EC3" w:rsidRPr="00B249B2">
          <w:rPr>
            <w:rStyle w:val="a4"/>
            <w:rFonts w:ascii="Times New Roman" w:hAnsi="Times New Roman" w:cs="Times New Roman"/>
            <w:sz w:val="24"/>
            <w:szCs w:val="24"/>
          </w:rPr>
          <w:t>.ставропольский</w:t>
        </w:r>
        <w:r w:rsidR="006B1EC3" w:rsidRPr="00B249B2">
          <w:rPr>
            <w:rStyle w:val="a4"/>
            <w:rFonts w:ascii="Times New Roman" w:eastAsia="MS Reference Sans Serif" w:hAnsi="Times New Roman" w:cs="Times New Roman"/>
            <w:spacing w:val="-20"/>
            <w:sz w:val="24"/>
            <w:szCs w:val="24"/>
          </w:rPr>
          <w:t>-район</w:t>
        </w:r>
        <w:r w:rsidR="006B1EC3" w:rsidRPr="00B249B2">
          <w:rPr>
            <w:rStyle w:val="a4"/>
            <w:rFonts w:ascii="Times New Roman" w:hAnsi="Times New Roman" w:cs="Times New Roman"/>
            <w:sz w:val="24"/>
            <w:szCs w:val="24"/>
          </w:rPr>
          <w:t>.рф</w:t>
        </w:r>
      </w:hyperlink>
    </w:p>
    <w:p w:rsidR="00B83329" w:rsidRDefault="00B83329" w:rsidP="00761687">
      <w:pPr>
        <w:pStyle w:val="afc"/>
        <w:ind w:left="709"/>
        <w:jc w:val="both"/>
        <w:rPr>
          <w:rFonts w:ascii="Times New Roman" w:hAnsi="Times New Roman"/>
          <w:sz w:val="24"/>
          <w:szCs w:val="24"/>
        </w:rPr>
      </w:pPr>
    </w:p>
    <w:p w:rsidR="00761687" w:rsidRPr="00862724" w:rsidRDefault="00761687" w:rsidP="00761687">
      <w:pPr>
        <w:pStyle w:val="afc"/>
        <w:ind w:left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1"/>
        <w:gridCol w:w="4668"/>
      </w:tblGrid>
      <w:tr w:rsidR="00931FB1" w:rsidRPr="00FA69DC" w:rsidTr="00466529">
        <w:tc>
          <w:tcPr>
            <w:tcW w:w="4721" w:type="dxa"/>
            <w:tcBorders>
              <w:top w:val="nil"/>
              <w:left w:val="nil"/>
              <w:bottom w:val="nil"/>
              <w:right w:val="nil"/>
            </w:tcBorders>
          </w:tcPr>
          <w:p w:rsidR="00931FB1" w:rsidRDefault="00931FB1" w:rsidP="00466529">
            <w:pPr>
              <w:pStyle w:val="afc"/>
              <w:autoSpaceDE w:val="0"/>
              <w:autoSpaceDN w:val="0"/>
              <w:adjustRightInd w:val="0"/>
              <w:spacing w:line="240" w:lineRule="auto"/>
              <w:ind w:left="0"/>
              <w:rPr>
                <w:rFonts w:ascii="Times New Roman" w:hAnsi="Times New Roman" w:cs="Arial"/>
                <w:szCs w:val="24"/>
              </w:rPr>
            </w:pPr>
            <w:r>
              <w:rPr>
                <w:rFonts w:ascii="Times New Roman" w:hAnsi="Times New Roman" w:cs="Arial"/>
                <w:szCs w:val="24"/>
              </w:rPr>
              <w:t>Глава сельского поселения Жигули</w:t>
            </w:r>
          </w:p>
          <w:p w:rsidR="00931FB1" w:rsidRDefault="00931FB1" w:rsidP="00466529">
            <w:pPr>
              <w:pStyle w:val="afc"/>
              <w:autoSpaceDE w:val="0"/>
              <w:autoSpaceDN w:val="0"/>
              <w:adjustRightInd w:val="0"/>
              <w:spacing w:line="240" w:lineRule="auto"/>
              <w:ind w:left="0"/>
              <w:rPr>
                <w:rFonts w:ascii="Times New Roman" w:hAnsi="Times New Roman" w:cs="Arial"/>
                <w:szCs w:val="24"/>
              </w:rPr>
            </w:pPr>
          </w:p>
          <w:p w:rsidR="00931FB1" w:rsidRPr="00FA69DC" w:rsidRDefault="00931FB1" w:rsidP="00931FB1">
            <w:pPr>
              <w:pStyle w:val="afc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Times New Roman" w:hAnsi="Times New Roman" w:cs="Arial"/>
                <w:szCs w:val="24"/>
              </w:rPr>
            </w:pPr>
            <w:r>
              <w:rPr>
                <w:rFonts w:ascii="Times New Roman" w:hAnsi="Times New Roman" w:cs="Arial"/>
                <w:szCs w:val="24"/>
              </w:rPr>
              <w:t>___________________/А.Т. Чистяков/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:rsidR="00931FB1" w:rsidRPr="00B249B2" w:rsidRDefault="00931FB1" w:rsidP="00B249B2">
            <w:pPr>
              <w:spacing w:line="360" w:lineRule="auto"/>
              <w:jc w:val="both"/>
            </w:pPr>
            <w:r>
              <w:rPr>
                <w:color w:val="000000"/>
              </w:rPr>
              <w:t xml:space="preserve">Председатель </w:t>
            </w:r>
            <w:r w:rsidRPr="00F11F86">
              <w:rPr>
                <w:color w:val="000000"/>
              </w:rPr>
              <w:t xml:space="preserve">Собрания представителей сельского поселения Жигули </w:t>
            </w:r>
          </w:p>
          <w:p w:rsidR="00931FB1" w:rsidRPr="00FA69DC" w:rsidRDefault="00931FB1" w:rsidP="00466529">
            <w:pPr>
              <w:pStyle w:val="afc"/>
              <w:autoSpaceDE w:val="0"/>
              <w:autoSpaceDN w:val="0"/>
              <w:adjustRightInd w:val="0"/>
              <w:spacing w:line="240" w:lineRule="auto"/>
              <w:ind w:left="0"/>
              <w:rPr>
                <w:rFonts w:ascii="Times New Roman" w:hAnsi="Times New Roman" w:cs="Arial"/>
                <w:szCs w:val="24"/>
              </w:rPr>
            </w:pPr>
            <w:r>
              <w:rPr>
                <w:rFonts w:ascii="Times New Roman" w:hAnsi="Times New Roman" w:cs="Arial"/>
                <w:szCs w:val="24"/>
              </w:rPr>
              <w:t>________________</w:t>
            </w:r>
            <w:r w:rsidRPr="00FA69DC">
              <w:rPr>
                <w:rFonts w:ascii="Times New Roman" w:hAnsi="Times New Roman" w:cs="Arial"/>
                <w:szCs w:val="24"/>
              </w:rPr>
              <w:t>/</w:t>
            </w:r>
            <w:r>
              <w:rPr>
                <w:rFonts w:ascii="Times New Roman" w:hAnsi="Times New Roman" w:cs="Arial"/>
                <w:szCs w:val="24"/>
              </w:rPr>
              <w:t>И.В. Комиссаров</w:t>
            </w:r>
            <w:r w:rsidRPr="00FA69DC">
              <w:rPr>
                <w:rFonts w:ascii="Times New Roman" w:hAnsi="Times New Roman" w:cs="Arial"/>
                <w:szCs w:val="24"/>
              </w:rPr>
              <w:t>/</w:t>
            </w:r>
          </w:p>
        </w:tc>
      </w:tr>
    </w:tbl>
    <w:p w:rsidR="00A124BC" w:rsidRPr="00862724" w:rsidRDefault="00F1287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</w:p>
    <w:p w:rsidR="00931FB1" w:rsidRDefault="00931FB1" w:rsidP="00931FB1">
      <w:pPr>
        <w:pStyle w:val="ConsPlusTitle"/>
        <w:widowControl/>
        <w:rPr>
          <w:b w:val="0"/>
        </w:rPr>
      </w:pPr>
    </w:p>
    <w:p w:rsidR="00931FB1" w:rsidRPr="00B0588F" w:rsidRDefault="00931FB1" w:rsidP="00931FB1">
      <w:pPr>
        <w:keepNext/>
        <w:ind w:left="5390" w:firstLine="70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УТВЕРЖДЕНА</w:t>
      </w:r>
    </w:p>
    <w:p w:rsidR="00931FB1" w:rsidRPr="00B0588F" w:rsidRDefault="00931FB1" w:rsidP="00931FB1">
      <w:pPr>
        <w:keepNext/>
        <w:tabs>
          <w:tab w:val="left" w:pos="6096"/>
          <w:tab w:val="right" w:pos="9354"/>
        </w:tabs>
        <w:ind w:left="6096"/>
        <w:rPr>
          <w:rFonts w:ascii="Times New Roman" w:hAnsi="Times New Roman" w:cs="Times New Roman"/>
          <w:b/>
        </w:rPr>
      </w:pPr>
      <w:r w:rsidRPr="00B0588F">
        <w:rPr>
          <w:rFonts w:ascii="Times New Roman" w:hAnsi="Times New Roman" w:cs="Times New Roman"/>
        </w:rPr>
        <w:t xml:space="preserve">Решением Собрания представителей сельского </w:t>
      </w:r>
      <w:proofErr w:type="gramStart"/>
      <w:r w:rsidRPr="00B0588F">
        <w:rPr>
          <w:rFonts w:ascii="Times New Roman" w:hAnsi="Times New Roman" w:cs="Times New Roman"/>
        </w:rPr>
        <w:t xml:space="preserve">поселения  </w:t>
      </w:r>
      <w:r>
        <w:rPr>
          <w:rFonts w:ascii="Times New Roman" w:hAnsi="Times New Roman" w:cs="Times New Roman"/>
        </w:rPr>
        <w:t>Жигули</w:t>
      </w:r>
      <w:proofErr w:type="gramEnd"/>
      <w:r>
        <w:rPr>
          <w:rFonts w:ascii="Times New Roman" w:hAnsi="Times New Roman" w:cs="Times New Roman"/>
        </w:rPr>
        <w:t xml:space="preserve"> </w:t>
      </w:r>
      <w:r w:rsidRPr="00B0588F">
        <w:rPr>
          <w:rFonts w:ascii="Times New Roman" w:hAnsi="Times New Roman" w:cs="Times New Roman"/>
        </w:rPr>
        <w:t>муниципального района Ставропольс</w:t>
      </w:r>
      <w:r w:rsidR="00761687">
        <w:rPr>
          <w:rFonts w:ascii="Times New Roman" w:hAnsi="Times New Roman" w:cs="Times New Roman"/>
        </w:rPr>
        <w:t>кий Самарской области  от 28 декабря</w:t>
      </w:r>
      <w:r>
        <w:rPr>
          <w:rFonts w:ascii="Times New Roman" w:hAnsi="Times New Roman" w:cs="Times New Roman"/>
        </w:rPr>
        <w:t xml:space="preserve"> 2017г  </w:t>
      </w:r>
      <w:r w:rsidRPr="00B0588F">
        <w:rPr>
          <w:rFonts w:ascii="Times New Roman" w:hAnsi="Times New Roman" w:cs="Times New Roman"/>
        </w:rPr>
        <w:t xml:space="preserve">№ </w:t>
      </w:r>
      <w:r w:rsidR="00761687">
        <w:rPr>
          <w:rFonts w:ascii="Times New Roman" w:hAnsi="Times New Roman" w:cs="Times New Roman"/>
        </w:rPr>
        <w:t>98</w:t>
      </w:r>
      <w:bookmarkStart w:id="0" w:name="_GoBack"/>
      <w:bookmarkEnd w:id="0"/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6C38DB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ПРОГРАММА </w:t>
      </w:r>
      <w:r w:rsidR="00F9356E" w:rsidRPr="00862724">
        <w:rPr>
          <w:rFonts w:ascii="Times New Roman" w:hAnsi="Times New Roman" w:cs="Times New Roman"/>
          <w:b/>
          <w:bCs/>
          <w:sz w:val="24"/>
          <w:szCs w:val="24"/>
        </w:rPr>
        <w:t>КОМПЛЕКСНОГО РАЗВИТИЯ СОЦИАЛЬНОЙ ИНФРАСТРУКТУРЫ</w:t>
      </w:r>
      <w:r w:rsidR="00DE2F5C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F9356E" w:rsidRPr="00862724">
        <w:rPr>
          <w:rFonts w:ascii="Times New Roman" w:hAnsi="Times New Roman" w:cs="Times New Roman"/>
          <w:b/>
          <w:bCs/>
          <w:sz w:val="24"/>
          <w:szCs w:val="24"/>
        </w:rPr>
        <w:t>ЖИГУЛИ МУНИЦИПАЛЬНОГО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РАЙОНА  </w:t>
      </w:r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</w:p>
    <w:p w:rsidR="00A124BC" w:rsidRPr="00862724" w:rsidRDefault="00A124BC" w:rsidP="006C38DB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>на  201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proofErr w:type="gramEnd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- 202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гг.</w:t>
      </w:r>
    </w:p>
    <w:p w:rsidR="00A124BC" w:rsidRPr="00862724" w:rsidRDefault="00A124BC" w:rsidP="006C38DB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                                                             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201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год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Паспорт </w:t>
      </w: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>программы  «</w:t>
      </w:r>
      <w:proofErr w:type="gramEnd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Комплексного развития социальной  инфраструктуры </w:t>
      </w:r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</w:t>
      </w:r>
      <w:r w:rsidR="00B92833"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="00B92833"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201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572CBA" w:rsidRPr="0086272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6"/>
        <w:gridCol w:w="7173"/>
      </w:tblGrid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A61D7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Программа  «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Комплексного развития  с</w:t>
            </w:r>
            <w:r w:rsidR="00D22CFD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оциальной  инфраструктуры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A61D73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A61D73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годы» 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Федеральный Закон № 131-ФЗ от 06.10.2003 «Об общих принципах организации местного самоуправления в Российской Федерации»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Заказчик программы: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Разработчик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B92833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области;</w:t>
            </w:r>
          </w:p>
          <w:p w:rsidR="00B92833" w:rsidRPr="00862724" w:rsidRDefault="00B92833" w:rsidP="00D22CF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качества жизни населения, его занятости и самозанятости, экономических, социальных и культурных возможностей на основе развития сельхозпроизводства,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предпринимательства, личных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подсобных хозяйств торговой  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инфраструктуры и сферы услуг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1. Создание правовых, организационных, институциональных и экономических условий для перехода к устойчивому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социальной инфраструктуры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поселения, эффективной реализации полномочий органов местного самоуправления;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2. Развитие и расширение информационно-консультационного и правового обслуживания населения;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3. Строительство и ремонт водопровода, благоустройство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поселения,  ремонт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дорог;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Развитие социальной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инфраструктуры, культуры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, физкультуры и спорта: повышение роли физкультуры и спорта в деле профилактики правонарушений, преодоления распространения   </w:t>
            </w:r>
            <w:proofErr w:type="gramStart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наркомании  и</w:t>
            </w:r>
            <w:proofErr w:type="gramEnd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 алкоголизма;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Ремонт объектов культуры и активизация культурной деятельности;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Развитие   личных   подсобных   хозяйств;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Создание   </w:t>
            </w:r>
            <w:proofErr w:type="gramStart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условий  для</w:t>
            </w:r>
            <w:proofErr w:type="gramEnd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безопасного проживания населения   на  территории  поселения.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Содействие развитию   малого </w:t>
            </w:r>
            <w:r w:rsidR="006E4072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предпринимательства, организации </w:t>
            </w:r>
            <w:proofErr w:type="gramStart"/>
            <w:r w:rsidR="006E4072" w:rsidRPr="00862724">
              <w:rPr>
                <w:rFonts w:ascii="Times New Roman" w:hAnsi="Times New Roman" w:cs="Times New Roman"/>
                <w:sz w:val="24"/>
                <w:szCs w:val="24"/>
              </w:rPr>
              <w:t>новых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рабочих</w:t>
            </w:r>
            <w:proofErr w:type="gramEnd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мест: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Содействие в привлечении молодых специалистов в поселение 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(врачей, учителей, работников культуры, муниципальных служащих);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3509"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 Содействие в обеспечении социальной поддержки слабозащищенным   слоям   населения:</w:t>
            </w:r>
          </w:p>
          <w:p w:rsidR="00A124BC" w:rsidRPr="00862724" w:rsidRDefault="00A124BC" w:rsidP="009E35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3509"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Привлечение средств из бюджетов различных уровней на укрепление жилищно-коммунальной сферы, на строительство и ремонт внутри- поселковых дорог, благоустройство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поселения,  развитие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физкультуры  и  спорта.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ED4591" w:rsidP="007F1D67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7F1D67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- 2027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A124BC" w:rsidRPr="00862724">
        <w:tblPrEx>
          <w:tblCellMar>
            <w:top w:w="12" w:type="dxa"/>
            <w:left w:w="12" w:type="dxa"/>
            <w:bottom w:w="12" w:type="dxa"/>
            <w:right w:w="12" w:type="dxa"/>
          </w:tblCellMar>
        </w:tblPrEx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предприятия,  организации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,  предприниматели,  учреждения  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 поселения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124BC" w:rsidRPr="00862724" w:rsidRDefault="00A124BC" w:rsidP="009D7FC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население   </w:t>
            </w:r>
            <w:proofErr w:type="gramStart"/>
            <w:r w:rsidR="00DE2F5C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поселения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ресурсов,  предприятий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,  организаций,  предпринимателей,  учреждений,  средств граждан 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Система контроля за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9D7FC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Собрание представителей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Необходимость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реализации  закона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Стратегический план развития сельского поселения отвечает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потребностям  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проживающего на его территории населения, и объективно происходящих на его территории процессов. Программа комплексного развития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социальной  инфраструктуры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совокупность  увязанных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Цели развития поселения и программные мероприятия, а также необходимые для их реализации ресурсы, обозначенные в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Программе,  могут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ежегодно корректироваться и дополняться в зависимости от складывающейся ситуации, изменения внутренних и внешних условий.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Главной целью Программы является повышение качества жизни населения, его занятости и самозанятости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 торговой инфраструктуры, сферы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услуг  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т.д..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 В первую очередь это налаживание эффективного управления,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>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Для обеспечения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условий  успешного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относится  совокупность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 xml:space="preserve">2. </w:t>
      </w:r>
      <w:proofErr w:type="gramStart"/>
      <w:r w:rsidRPr="00862724">
        <w:rPr>
          <w:rFonts w:ascii="Times New Roman" w:hAnsi="Times New Roman" w:cs="Times New Roman"/>
          <w:b/>
          <w:sz w:val="24"/>
          <w:szCs w:val="24"/>
        </w:rPr>
        <w:t>Социальная  инфраструктура</w:t>
      </w:r>
      <w:proofErr w:type="gramEnd"/>
      <w:r w:rsidRPr="00862724">
        <w:rPr>
          <w:rFonts w:ascii="Times New Roman" w:hAnsi="Times New Roman" w:cs="Times New Roman"/>
          <w:b/>
          <w:sz w:val="24"/>
          <w:szCs w:val="24"/>
        </w:rPr>
        <w:t xml:space="preserve">  и потенциал развития </w:t>
      </w:r>
      <w:r w:rsidR="00B92833" w:rsidRPr="0086272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hAnsi="Times New Roman" w:cs="Times New Roman"/>
          <w:b/>
          <w:sz w:val="24"/>
          <w:szCs w:val="24"/>
        </w:rPr>
        <w:t>Жигули</w:t>
      </w:r>
      <w:r w:rsidR="00B92833" w:rsidRPr="0086272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 Анализ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социальной  инфраструктуры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сельского  поселения</w:t>
      </w:r>
      <w:r w:rsidR="00572CBA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2628B2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Общая площадь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сельског</w:t>
      </w:r>
      <w:r w:rsidR="008C6639" w:rsidRPr="00862724">
        <w:rPr>
          <w:rFonts w:ascii="Times New Roman" w:hAnsi="Times New Roman" w:cs="Times New Roman"/>
          <w:sz w:val="24"/>
          <w:szCs w:val="24"/>
        </w:rPr>
        <w:t>о  поселения</w:t>
      </w:r>
      <w:proofErr w:type="gramEnd"/>
      <w:r w:rsidR="008C6639" w:rsidRPr="00862724">
        <w:rPr>
          <w:rFonts w:ascii="Times New Roman" w:hAnsi="Times New Roman" w:cs="Times New Roman"/>
          <w:sz w:val="24"/>
          <w:szCs w:val="24"/>
        </w:rPr>
        <w:t xml:space="preserve">   составляет  </w:t>
      </w:r>
      <w:r w:rsidR="002628B2">
        <w:rPr>
          <w:rFonts w:ascii="Times New Roman" w:hAnsi="Times New Roman" w:cs="Times New Roman"/>
          <w:sz w:val="24"/>
          <w:szCs w:val="24"/>
        </w:rPr>
        <w:t>466690</w:t>
      </w:r>
      <w:r w:rsidR="00572CBA" w:rsidRPr="00862724">
        <w:rPr>
          <w:rFonts w:ascii="Times New Roman" w:hAnsi="Times New Roman" w:cs="Times New Roman"/>
          <w:sz w:val="24"/>
          <w:szCs w:val="24"/>
        </w:rPr>
        <w:t xml:space="preserve"> га.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Численность н</w:t>
      </w:r>
      <w:r w:rsidR="00B92833" w:rsidRPr="00862724">
        <w:rPr>
          <w:rFonts w:ascii="Times New Roman" w:hAnsi="Times New Roman" w:cs="Times New Roman"/>
          <w:sz w:val="24"/>
          <w:szCs w:val="24"/>
        </w:rPr>
        <w:t>аселения по данным на 01.01.2017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составила </w:t>
      </w:r>
      <w:r w:rsidR="00D75583" w:rsidRPr="00862724">
        <w:rPr>
          <w:rFonts w:ascii="Times New Roman" w:hAnsi="Times New Roman" w:cs="Times New Roman"/>
          <w:sz w:val="24"/>
          <w:szCs w:val="24"/>
        </w:rPr>
        <w:t xml:space="preserve">  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  <w:r w:rsidR="004A05EB" w:rsidRPr="00862724">
        <w:rPr>
          <w:rFonts w:ascii="Times New Roman" w:hAnsi="Times New Roman" w:cs="Times New Roman"/>
          <w:sz w:val="24"/>
          <w:szCs w:val="24"/>
        </w:rPr>
        <w:t xml:space="preserve"> В состав поселения входят населенные пункты:</w:t>
      </w:r>
      <w:r w:rsidR="00A16365" w:rsidRPr="00862724">
        <w:rPr>
          <w:rFonts w:ascii="Times New Roman" w:hAnsi="Times New Roman" w:cs="Times New Roman"/>
          <w:sz w:val="24"/>
          <w:szCs w:val="24"/>
        </w:rPr>
        <w:t xml:space="preserve"> с.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="00A16365" w:rsidRPr="00862724">
        <w:rPr>
          <w:rFonts w:ascii="Times New Roman" w:hAnsi="Times New Roman" w:cs="Times New Roman"/>
          <w:sz w:val="24"/>
          <w:szCs w:val="24"/>
        </w:rPr>
        <w:t xml:space="preserve">, с. </w:t>
      </w:r>
      <w:r w:rsidR="006B1EC3" w:rsidRPr="00862724">
        <w:rPr>
          <w:rFonts w:ascii="Times New Roman" w:hAnsi="Times New Roman" w:cs="Times New Roman"/>
          <w:sz w:val="24"/>
          <w:szCs w:val="24"/>
        </w:rPr>
        <w:t>Валы</w:t>
      </w:r>
      <w:r w:rsidR="004A05EB" w:rsidRPr="00862724">
        <w:rPr>
          <w:rFonts w:ascii="Times New Roman" w:hAnsi="Times New Roman" w:cs="Times New Roman"/>
          <w:sz w:val="24"/>
          <w:szCs w:val="24"/>
        </w:rPr>
        <w:t>.</w:t>
      </w:r>
      <w:r w:rsidR="002628B2">
        <w:rPr>
          <w:rFonts w:ascii="Times New Roman" w:hAnsi="Times New Roman" w:cs="Times New Roman"/>
          <w:sz w:val="24"/>
          <w:szCs w:val="24"/>
        </w:rPr>
        <w:t xml:space="preserve">  Н</w:t>
      </w:r>
      <w:r w:rsidRPr="00862724">
        <w:rPr>
          <w:rFonts w:ascii="Times New Roman" w:hAnsi="Times New Roman" w:cs="Times New Roman"/>
          <w:sz w:val="24"/>
          <w:szCs w:val="24"/>
        </w:rPr>
        <w:t xml:space="preserve">аселение 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проживает </w:t>
      </w:r>
      <w:proofErr w:type="gramStart"/>
      <w:r w:rsidR="006B1EC3" w:rsidRPr="00862724">
        <w:rPr>
          <w:rFonts w:ascii="Times New Roman" w:hAnsi="Times New Roman" w:cs="Times New Roman"/>
          <w:sz w:val="24"/>
          <w:szCs w:val="24"/>
        </w:rPr>
        <w:t>в  2</w:t>
      </w:r>
      <w:proofErr w:type="gramEnd"/>
      <w:r w:rsidR="00C547C2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населенных пункта</w:t>
      </w:r>
      <w:r w:rsidR="00D6093F" w:rsidRPr="00862724">
        <w:rPr>
          <w:rFonts w:ascii="Times New Roman" w:hAnsi="Times New Roman" w:cs="Times New Roman"/>
          <w:sz w:val="24"/>
          <w:szCs w:val="24"/>
        </w:rPr>
        <w:t>х</w:t>
      </w:r>
      <w:r w:rsidRPr="00862724">
        <w:rPr>
          <w:rFonts w:ascii="Times New Roman" w:hAnsi="Times New Roman" w:cs="Times New Roman"/>
          <w:sz w:val="24"/>
          <w:szCs w:val="24"/>
        </w:rPr>
        <w:t xml:space="preserve"> 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Административный центр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 xml:space="preserve">– </w:t>
      </w:r>
      <w:r w:rsidR="00DE2F5C" w:rsidRPr="008627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28B2">
        <w:rPr>
          <w:rFonts w:ascii="Times New Roman" w:hAnsi="Times New Roman" w:cs="Times New Roman"/>
          <w:sz w:val="24"/>
          <w:szCs w:val="24"/>
        </w:rPr>
        <w:t>с.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proofErr w:type="spellEnd"/>
      <w:proofErr w:type="gramEnd"/>
      <w:r w:rsidR="004A05EB" w:rsidRPr="00862724">
        <w:rPr>
          <w:rFonts w:ascii="Times New Roman" w:hAnsi="Times New Roman" w:cs="Times New Roman"/>
          <w:sz w:val="24"/>
          <w:szCs w:val="24"/>
        </w:rPr>
        <w:t>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Наличие земельных ресурсов сельского </w:t>
      </w: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поселения  </w:t>
      </w:r>
      <w:r w:rsidR="006B1EC3" w:rsidRPr="00862724">
        <w:rPr>
          <w:rFonts w:ascii="Times New Roman" w:hAnsi="Times New Roman" w:cs="Times New Roman"/>
          <w:b/>
          <w:bCs/>
          <w:sz w:val="24"/>
          <w:szCs w:val="24"/>
        </w:rPr>
        <w:t>Жигули</w:t>
      </w:r>
      <w:proofErr w:type="gramEnd"/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00BC" w:rsidRPr="00862724">
        <w:rPr>
          <w:rFonts w:ascii="Times New Roman" w:hAnsi="Times New Roman" w:cs="Times New Roman"/>
          <w:b/>
          <w:bCs/>
          <w:sz w:val="24"/>
          <w:szCs w:val="24"/>
        </w:rPr>
        <w:t>по состоянию на 01.01.2017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г.</w:t>
      </w: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4364"/>
        <w:gridCol w:w="1134"/>
        <w:gridCol w:w="1719"/>
        <w:gridCol w:w="1909"/>
      </w:tblGrid>
      <w:tr w:rsidR="00A124BC" w:rsidRPr="00862724" w:rsidTr="008C6419">
        <w:trPr>
          <w:trHeight w:val="1271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D4562E" w:rsidP="004C14A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Единица  измерения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A3C08" w:rsidRPr="00862724"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  <w:proofErr w:type="gramEnd"/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Первая  очередь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строительства</w:t>
            </w: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Общая площадь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земель  поселения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466690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466690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В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том  числе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 сельхозназначения</w:t>
            </w:r>
            <w:proofErr w:type="gram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  <w:proofErr w:type="gram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Рекреационная зона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6365" w:rsidP="00CC2703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>2.1.1.  С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ельское   </w:t>
      </w:r>
      <w:r w:rsidR="00526A60" w:rsidRPr="00862724">
        <w:rPr>
          <w:rFonts w:ascii="Times New Roman" w:hAnsi="Times New Roman" w:cs="Times New Roman"/>
          <w:color w:val="000000"/>
          <w:sz w:val="24"/>
          <w:szCs w:val="24"/>
        </w:rPr>
        <w:t>поселение Жигули</w:t>
      </w:r>
      <w:r w:rsidR="00D75583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включает в себя </w:t>
      </w:r>
      <w:r w:rsidR="008C641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населенных пунктов</w:t>
      </w:r>
      <w:r w:rsidR="00D75583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 центром в </w:t>
      </w:r>
      <w:r w:rsidR="00D75583" w:rsidRPr="00862724">
        <w:rPr>
          <w:rFonts w:ascii="Times New Roman" w:hAnsi="Times New Roman" w:cs="Times New Roman"/>
          <w:color w:val="000000"/>
          <w:sz w:val="24"/>
          <w:szCs w:val="24"/>
        </w:rPr>
        <w:t>с.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color w:val="000000"/>
          <w:sz w:val="24"/>
          <w:szCs w:val="24"/>
        </w:rPr>
        <w:t>Жигули</w:t>
      </w:r>
      <w:r w:rsidR="00A124BC"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                                                   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0"/>
        <w:gridCol w:w="2790"/>
        <w:gridCol w:w="6"/>
        <w:gridCol w:w="1592"/>
        <w:gridCol w:w="7"/>
        <w:gridCol w:w="1964"/>
        <w:gridCol w:w="20"/>
      </w:tblGrid>
      <w:tr w:rsidR="00A124BC" w:rsidRPr="00862724">
        <w:trPr>
          <w:cantSplit/>
          <w:trHeight w:val="729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CC2703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поселения</w:t>
            </w:r>
            <w:r w:rsidR="00A124BC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7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населенных пунктов, входящих в состав поселения</w:t>
            </w:r>
          </w:p>
        </w:tc>
        <w:tc>
          <w:tcPr>
            <w:tcW w:w="1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D4562E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Численность населения населенног</w:t>
            </w:r>
            <w:r w:rsidR="00C034C1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 пункта, чел.  на 01.01.2017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</w:tc>
        <w:tc>
          <w:tcPr>
            <w:tcW w:w="199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862724" w:rsidRDefault="00A124BC" w:rsidP="00D4562E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Расстояние от населенного пункта до центра поселения,</w:t>
            </w:r>
          </w:p>
          <w:p w:rsidR="00A124BC" w:rsidRPr="00862724" w:rsidRDefault="00A124BC" w:rsidP="00D4562E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</w:p>
        </w:tc>
      </w:tr>
      <w:tr w:rsidR="00A124BC" w:rsidRPr="00862724">
        <w:trPr>
          <w:trHeight w:val="901"/>
        </w:trPr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A16365" w:rsidRPr="00862724" w:rsidRDefault="00A124BC" w:rsidP="00A16365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</w:p>
          <w:p w:rsidR="00A124BC" w:rsidRPr="00862724" w:rsidRDefault="00D75583" w:rsidP="00A16365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A124BC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сельского </w:t>
            </w:r>
            <w:proofErr w:type="gramStart"/>
            <w:r w:rsidR="00A124BC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поселения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  <w:proofErr w:type="gramEnd"/>
          </w:p>
        </w:tc>
        <w:tc>
          <w:tcPr>
            <w:tcW w:w="2796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A124BC" w:rsidRPr="00862724" w:rsidRDefault="00A16365" w:rsidP="00D7558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r w:rsidR="00C034C1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</w:p>
          <w:p w:rsidR="00A16365" w:rsidRPr="00862724" w:rsidRDefault="00A16365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r w:rsidR="00C034C1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Валы</w:t>
            </w:r>
          </w:p>
        </w:tc>
        <w:tc>
          <w:tcPr>
            <w:tcW w:w="1592" w:type="dxa"/>
            <w:tcBorders>
              <w:left w:val="single" w:sz="8" w:space="0" w:color="000000"/>
              <w:bottom w:val="single" w:sz="8" w:space="0" w:color="000000"/>
            </w:tcBorders>
          </w:tcPr>
          <w:p w:rsidR="00A16365" w:rsidRDefault="008C6419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1982</w:t>
            </w:r>
          </w:p>
          <w:p w:rsidR="008C6419" w:rsidRPr="00862724" w:rsidRDefault="008C6419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713</w:t>
            </w:r>
          </w:p>
        </w:tc>
        <w:tc>
          <w:tcPr>
            <w:tcW w:w="199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862724" w:rsidRDefault="00A124BC" w:rsidP="006468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C034C1" w:rsidRPr="00862724" w:rsidRDefault="008C6419" w:rsidP="006468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8</w:t>
            </w:r>
            <w:r w:rsidR="00A16365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8C6419" w:rsidRPr="00862724" w:rsidRDefault="00A16365" w:rsidP="008C6419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</w:p>
          <w:p w:rsidR="00CC2703" w:rsidRPr="00862724" w:rsidRDefault="00CC2703" w:rsidP="006468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124BC" w:rsidRPr="00862724">
        <w:tblPrEx>
          <w:tblCellMar>
            <w:left w:w="108" w:type="dxa"/>
            <w:right w:w="108" w:type="dxa"/>
          </w:tblCellMar>
        </w:tblPrEx>
        <w:trPr>
          <w:gridAfter w:val="1"/>
          <w:wAfter w:w="20" w:type="dxa"/>
          <w:trHeight w:val="375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419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2695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2628B2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2.1.2.  </w:t>
      </w:r>
      <w:r w:rsidRPr="00862724">
        <w:rPr>
          <w:rFonts w:ascii="Times New Roman" w:hAnsi="Times New Roman" w:cs="Times New Roman"/>
          <w:b/>
          <w:sz w:val="24"/>
          <w:szCs w:val="24"/>
        </w:rPr>
        <w:t>Демографическая ситуация</w:t>
      </w:r>
    </w:p>
    <w:p w:rsidR="00ED4591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> 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Общая  численность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населения </w:t>
      </w:r>
      <w:r w:rsidR="008C6639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="00C034C1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на 01.01.201</w:t>
      </w:r>
      <w:r w:rsidR="00ED4591" w:rsidRPr="00862724">
        <w:rPr>
          <w:rFonts w:ascii="Times New Roman" w:hAnsi="Times New Roman" w:cs="Times New Roman"/>
          <w:sz w:val="24"/>
          <w:szCs w:val="24"/>
        </w:rPr>
        <w:t>7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  составила </w:t>
      </w:r>
      <w:r w:rsidR="008C6419">
        <w:rPr>
          <w:rFonts w:ascii="Times New Roman" w:hAnsi="Times New Roman" w:cs="Times New Roman"/>
          <w:sz w:val="24"/>
          <w:szCs w:val="24"/>
        </w:rPr>
        <w:t>2695</w:t>
      </w:r>
      <w:r w:rsidR="00ED4591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человек.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Численность  трудоспособного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>  возраста  составляет</w:t>
      </w:r>
      <w:r w:rsidR="008C6419">
        <w:rPr>
          <w:rFonts w:ascii="Times New Roman" w:hAnsi="Times New Roman" w:cs="Times New Roman"/>
          <w:sz w:val="24"/>
          <w:szCs w:val="24"/>
        </w:rPr>
        <w:t xml:space="preserve"> 1476</w:t>
      </w:r>
      <w:r w:rsidR="00B9608F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человек (</w:t>
      </w:r>
      <w:r w:rsidR="0012666A" w:rsidRPr="00862724">
        <w:rPr>
          <w:rFonts w:ascii="Times New Roman" w:hAnsi="Times New Roman" w:cs="Times New Roman"/>
          <w:sz w:val="24"/>
          <w:szCs w:val="24"/>
        </w:rPr>
        <w:t>54</w:t>
      </w:r>
      <w:r w:rsidRPr="00862724">
        <w:rPr>
          <w:rFonts w:ascii="Times New Roman" w:hAnsi="Times New Roman" w:cs="Times New Roman"/>
          <w:sz w:val="24"/>
          <w:szCs w:val="24"/>
        </w:rPr>
        <w:t xml:space="preserve"> % от общей  численности).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Детей  в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возрасте   до 18 лет  </w:t>
      </w:r>
      <w:r w:rsidR="008C6419">
        <w:rPr>
          <w:rFonts w:ascii="Times New Roman" w:hAnsi="Times New Roman" w:cs="Times New Roman"/>
          <w:sz w:val="24"/>
          <w:szCs w:val="24"/>
        </w:rPr>
        <w:t>483</w:t>
      </w:r>
      <w:r w:rsidR="0012666A" w:rsidRPr="00862724">
        <w:rPr>
          <w:rFonts w:ascii="Times New Roman" w:hAnsi="Times New Roman" w:cs="Times New Roman"/>
          <w:sz w:val="24"/>
          <w:szCs w:val="24"/>
        </w:rPr>
        <w:t xml:space="preserve"> человека.</w:t>
      </w:r>
      <w:r w:rsidR="008C6419">
        <w:rPr>
          <w:rFonts w:ascii="Times New Roman" w:hAnsi="Times New Roman" w:cs="Times New Roman"/>
          <w:sz w:val="24"/>
          <w:szCs w:val="24"/>
        </w:rPr>
        <w:t>, пенсионного возраста -483 человека.</w:t>
      </w:r>
    </w:p>
    <w:p w:rsidR="00ED4591" w:rsidRPr="00862724" w:rsidRDefault="00ED4591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Состав населения </w:t>
      </w:r>
      <w:r w:rsidR="003E7800" w:rsidRPr="00862724">
        <w:rPr>
          <w:rFonts w:ascii="Times New Roman" w:hAnsi="Times New Roman" w:cs="Times New Roman"/>
          <w:b/>
          <w:bCs/>
          <w:sz w:val="24"/>
          <w:szCs w:val="24"/>
        </w:rPr>
        <w:t>сельского поселения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  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Демографические изменения в </w:t>
      </w:r>
      <w:r w:rsidR="00ED4591" w:rsidRPr="00862724">
        <w:rPr>
          <w:rFonts w:ascii="Times New Roman" w:hAnsi="Times New Roman" w:cs="Times New Roman"/>
          <w:b/>
          <w:bCs/>
          <w:sz w:val="24"/>
          <w:szCs w:val="24"/>
        </w:rPr>
        <w:t>составе населения (на 01.01.2017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г.) </w:t>
      </w:r>
      <w:r w:rsidRPr="00862724">
        <w:rPr>
          <w:rFonts w:ascii="Times New Roman" w:hAnsi="Times New Roman" w:cs="Times New Roman"/>
          <w:sz w:val="24"/>
          <w:szCs w:val="24"/>
        </w:rPr>
        <w:t>        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</w:t>
      </w:r>
      <w:r w:rsidR="003E7800" w:rsidRPr="00862724">
        <w:rPr>
          <w:rFonts w:ascii="Times New Roman" w:hAnsi="Times New Roman" w:cs="Times New Roman"/>
          <w:b/>
          <w:bCs/>
          <w:sz w:val="24"/>
          <w:szCs w:val="24"/>
        </w:rPr>
        <w:t>о среднегодовом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приросте населения и тенденции его изменения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516"/>
        <w:gridCol w:w="2853"/>
        <w:gridCol w:w="1417"/>
        <w:gridCol w:w="1276"/>
        <w:gridCol w:w="1134"/>
        <w:gridCol w:w="1134"/>
        <w:gridCol w:w="1154"/>
      </w:tblGrid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9356E">
              <w:rPr>
                <w:rFonts w:ascii="Times New Roman" w:hAnsi="Times New Roman" w:cs="Times New Roman"/>
                <w:sz w:val="24"/>
                <w:szCs w:val="24"/>
              </w:rPr>
              <w:t>-4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-3</w:t>
            </w:r>
          </w:p>
        </w:tc>
      </w:tr>
      <w:tr w:rsidR="00A124BC" w:rsidRPr="00862724" w:rsidTr="001946FE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7F2D6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9356E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</w:tr>
      <w:tr w:rsidR="00A124BC" w:rsidRPr="00862724" w:rsidTr="001946FE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124BC" w:rsidRPr="00F9356E" w:rsidRDefault="00F9356E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Механический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131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2635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3E7800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2777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3E7800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2802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3E7800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2669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3E7800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2695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Структур</w:t>
      </w:r>
      <w:r w:rsidR="00EE0961" w:rsidRPr="00862724">
        <w:rPr>
          <w:rFonts w:ascii="Times New Roman" w:hAnsi="Times New Roman" w:cs="Times New Roman"/>
          <w:sz w:val="24"/>
          <w:szCs w:val="24"/>
        </w:rPr>
        <w:t>у населения на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3E7800" w:rsidRPr="00862724">
        <w:rPr>
          <w:rFonts w:ascii="Times New Roman" w:hAnsi="Times New Roman" w:cs="Times New Roman"/>
          <w:sz w:val="24"/>
          <w:szCs w:val="24"/>
        </w:rPr>
        <w:t>2017 год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можно обозначить следующим образом: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Количество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наличного </w:t>
      </w:r>
      <w:r w:rsidRPr="00862724">
        <w:rPr>
          <w:rFonts w:ascii="Times New Roman" w:hAnsi="Times New Roman" w:cs="Times New Roman"/>
          <w:sz w:val="24"/>
          <w:szCs w:val="24"/>
        </w:rPr>
        <w:t xml:space="preserve">населения по </w:t>
      </w:r>
      <w:r w:rsidR="003E7800" w:rsidRPr="00862724">
        <w:rPr>
          <w:rFonts w:ascii="Times New Roman" w:hAnsi="Times New Roman" w:cs="Times New Roman"/>
          <w:sz w:val="24"/>
          <w:szCs w:val="24"/>
        </w:rPr>
        <w:t>сельскому поселению –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8C6419">
        <w:rPr>
          <w:rFonts w:ascii="Times New Roman" w:hAnsi="Times New Roman" w:cs="Times New Roman"/>
          <w:color w:val="000000"/>
          <w:sz w:val="24"/>
          <w:szCs w:val="24"/>
        </w:rPr>
        <w:t>2695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Население в трудоспособном возрасте –</w:t>
      </w:r>
      <w:r w:rsidR="008C6419">
        <w:rPr>
          <w:rFonts w:ascii="Times New Roman" w:hAnsi="Times New Roman" w:cs="Times New Roman"/>
          <w:sz w:val="24"/>
          <w:szCs w:val="24"/>
        </w:rPr>
        <w:t>1476</w:t>
      </w:r>
      <w:r w:rsidR="00D4562E" w:rsidRPr="00862724">
        <w:rPr>
          <w:rFonts w:ascii="Times New Roman" w:hAnsi="Times New Roman" w:cs="Times New Roman"/>
          <w:sz w:val="24"/>
          <w:szCs w:val="24"/>
        </w:rPr>
        <w:t xml:space="preserve"> чел. </w:t>
      </w:r>
    </w:p>
    <w:p w:rsidR="008C6419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Население старше трудоспособного возраста – </w:t>
      </w:r>
      <w:r w:rsidR="008C6419">
        <w:rPr>
          <w:rFonts w:ascii="Times New Roman" w:hAnsi="Times New Roman" w:cs="Times New Roman"/>
          <w:color w:val="000000"/>
          <w:sz w:val="24"/>
          <w:szCs w:val="24"/>
        </w:rPr>
        <w:t>736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4562E"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8C6419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Население моложе трудоспособного возраста-483</w:t>
      </w:r>
      <w:r w:rsidR="00D4562E" w:rsidRPr="008627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Демографическая </w:t>
      </w:r>
      <w:r w:rsidR="003E7800" w:rsidRPr="00862724">
        <w:rPr>
          <w:rFonts w:ascii="Times New Roman" w:hAnsi="Times New Roman" w:cs="Times New Roman"/>
          <w:sz w:val="24"/>
          <w:szCs w:val="24"/>
        </w:rPr>
        <w:t>ситуация, складывающаяся на территории сельского поселения, характеризуется низким уровнем рождаемости, высокой смертностью, неблагоприятным соотношение «</w:t>
      </w:r>
      <w:r w:rsidRPr="00862724">
        <w:rPr>
          <w:rFonts w:ascii="Times New Roman" w:hAnsi="Times New Roman" w:cs="Times New Roman"/>
          <w:sz w:val="24"/>
          <w:szCs w:val="24"/>
        </w:rPr>
        <w:t>рождаемость-смертность»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 Короткая продолжительность жизни, невысокая рождаемость, объясняется следующими факторами: многократным повышением стоимости самообеспечения (питание, лечение, лекарства, одежда). С развалом экономики </w:t>
      </w:r>
      <w:r w:rsidR="003E7800" w:rsidRPr="00862724">
        <w:rPr>
          <w:rFonts w:ascii="Times New Roman" w:hAnsi="Times New Roman" w:cs="Times New Roman"/>
          <w:sz w:val="24"/>
          <w:szCs w:val="24"/>
        </w:rPr>
        <w:t>в период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перестройки, </w:t>
      </w:r>
      <w:r w:rsidR="003E7800" w:rsidRPr="00862724">
        <w:rPr>
          <w:rFonts w:ascii="Times New Roman" w:hAnsi="Times New Roman" w:cs="Times New Roman"/>
          <w:sz w:val="24"/>
          <w:szCs w:val="24"/>
        </w:rPr>
        <w:t>произошел развал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социальной инфраструктуры на селе, обанкротилась ранее крупные </w:t>
      </w:r>
      <w:r w:rsidR="003E7800" w:rsidRPr="00862724">
        <w:rPr>
          <w:rFonts w:ascii="Times New Roman" w:hAnsi="Times New Roman" w:cs="Times New Roman"/>
          <w:sz w:val="24"/>
          <w:szCs w:val="24"/>
        </w:rPr>
        <w:t>производственные 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сердечно-сосудистых заболеваний, онкологии. На показатели рождаемости влияют следующие моменты: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собственного жилья;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уверенность в будущем подрастающего поколения.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Рынок труда в поселении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Численность трудоспособного населения - около </w:t>
      </w:r>
      <w:r w:rsidR="002628B2">
        <w:rPr>
          <w:rFonts w:ascii="Times New Roman" w:hAnsi="Times New Roman" w:cs="Times New Roman"/>
          <w:sz w:val="24"/>
          <w:szCs w:val="24"/>
          <w:shd w:val="clear" w:color="auto" w:fill="FFFFFF"/>
        </w:rPr>
        <w:t>1476</w:t>
      </w:r>
      <w:r w:rsidR="00EE0961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E7800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человек, население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граждан, </w:t>
      </w:r>
      <w:r w:rsidR="00EE0961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не достигших со</w:t>
      </w:r>
      <w:r w:rsidR="002628B2">
        <w:rPr>
          <w:rFonts w:ascii="Times New Roman" w:hAnsi="Times New Roman" w:cs="Times New Roman"/>
          <w:sz w:val="24"/>
          <w:szCs w:val="24"/>
          <w:shd w:val="clear" w:color="auto" w:fill="FFFFFF"/>
        </w:rPr>
        <w:t>вершеннолетия — 483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</w:t>
      </w:r>
      <w:r w:rsidR="00097374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 </w:t>
      </w:r>
    </w:p>
    <w:tbl>
      <w:tblPr>
        <w:tblW w:w="9395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5"/>
        <w:gridCol w:w="850"/>
        <w:gridCol w:w="1134"/>
        <w:gridCol w:w="992"/>
        <w:gridCol w:w="992"/>
        <w:gridCol w:w="1032"/>
      </w:tblGrid>
      <w:tr w:rsidR="00A124BC" w:rsidRPr="00862724">
        <w:trPr>
          <w:trHeight w:val="306"/>
        </w:trPr>
        <w:tc>
          <w:tcPr>
            <w:tcW w:w="4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832A32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2735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832A32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2777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832A32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2802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2669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8C6419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E7800">
              <w:rPr>
                <w:rFonts w:ascii="Times New Roman" w:hAnsi="Times New Roman" w:cs="Times New Roman"/>
                <w:sz w:val="24"/>
                <w:szCs w:val="24"/>
              </w:rPr>
              <w:t>2695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работающих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1431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1589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1671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1458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8C641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E7800">
              <w:rPr>
                <w:rFonts w:ascii="Times New Roman" w:hAnsi="Times New Roman" w:cs="Times New Roman"/>
                <w:sz w:val="24"/>
                <w:szCs w:val="24"/>
              </w:rPr>
              <w:t>1476</w:t>
            </w:r>
          </w:p>
        </w:tc>
      </w:tr>
      <w:tr w:rsidR="00A124BC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 работающих от общего кол-</w:t>
            </w:r>
            <w:proofErr w:type="gramStart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ва  жителей</w:t>
            </w:r>
            <w:proofErr w:type="gramEnd"/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3E7800" w:rsidP="000D6F44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</w:t>
            </w:r>
          </w:p>
        </w:tc>
      </w:tr>
      <w:tr w:rsidR="00A124BC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</w:t>
            </w:r>
          </w:p>
        </w:tc>
        <w:tc>
          <w:tcPr>
            <w:tcW w:w="850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1F3591" w:rsidRPr="003E7800" w:rsidRDefault="001F3591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134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1F3591" w:rsidRPr="003E7800" w:rsidRDefault="001F3591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E7800" w:rsidRDefault="00A124BC" w:rsidP="001F359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E78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032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стоящих в службе занятости</w:t>
            </w:r>
          </w:p>
        </w:tc>
        <w:tc>
          <w:tcPr>
            <w:tcW w:w="850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 всего;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124BC" w:rsidP="005275F6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E78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3E78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</w:t>
            </w:r>
          </w:p>
        </w:tc>
      </w:tr>
      <w:tr w:rsidR="00A124BC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Кол-во двор занимающихся ЛПХ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Кол-во пенсионеров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744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743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5275F6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720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8C641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E7800">
              <w:rPr>
                <w:rFonts w:ascii="Times New Roman" w:hAnsi="Times New Roman" w:cs="Times New Roman"/>
                <w:sz w:val="24"/>
                <w:szCs w:val="24"/>
              </w:rPr>
              <w:t>736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BC01D7" w:rsidRPr="00862724" w:rsidRDefault="00BC01D7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2.1.3. </w:t>
      </w:r>
      <w:r w:rsidRPr="00862724">
        <w:rPr>
          <w:rFonts w:ascii="Times New Roman" w:hAnsi="Times New Roman" w:cs="Times New Roman"/>
          <w:b/>
          <w:sz w:val="24"/>
          <w:szCs w:val="24"/>
        </w:rPr>
        <w:t xml:space="preserve"> Образование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 территории</w:t>
      </w:r>
      <w:r w:rsidR="001F3591" w:rsidRPr="00862724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поселения находится </w:t>
      </w:r>
      <w:r w:rsidR="00AA2E52">
        <w:rPr>
          <w:rFonts w:ascii="Times New Roman" w:hAnsi="Times New Roman" w:cs="Times New Roman"/>
          <w:color w:val="000000"/>
          <w:sz w:val="24"/>
          <w:szCs w:val="24"/>
        </w:rPr>
        <w:t>2 школы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r w:rsidR="00AA2E52">
        <w:rPr>
          <w:rFonts w:ascii="Times New Roman" w:hAnsi="Times New Roman" w:cs="Times New Roman"/>
          <w:color w:val="000000"/>
          <w:sz w:val="24"/>
          <w:szCs w:val="24"/>
        </w:rPr>
        <w:t>два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детский сад</w:t>
      </w:r>
      <w:r w:rsidR="00AA2E52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862724">
        <w:rPr>
          <w:rFonts w:ascii="Times New Roman" w:hAnsi="Times New Roman" w:cs="Times New Roman"/>
          <w:sz w:val="24"/>
          <w:szCs w:val="24"/>
        </w:rPr>
        <w:t xml:space="preserve">. </w:t>
      </w:r>
      <w:r w:rsidR="003E7800" w:rsidRPr="00862724">
        <w:rPr>
          <w:rFonts w:ascii="Times New Roman" w:hAnsi="Times New Roman" w:cs="Times New Roman"/>
          <w:sz w:val="24"/>
          <w:szCs w:val="24"/>
        </w:rPr>
        <w:t>Численность учащихся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составляет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B22A67">
        <w:rPr>
          <w:rFonts w:ascii="Times New Roman" w:hAnsi="Times New Roman" w:cs="Times New Roman"/>
          <w:sz w:val="24"/>
          <w:szCs w:val="24"/>
        </w:rPr>
        <w:t>183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</w:t>
      </w:r>
      <w:r w:rsidR="003B301A" w:rsidRPr="00862724">
        <w:rPr>
          <w:rFonts w:ascii="Times New Roman" w:hAnsi="Times New Roman" w:cs="Times New Roman"/>
          <w:sz w:val="24"/>
          <w:szCs w:val="24"/>
        </w:rPr>
        <w:t>а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 xml:space="preserve">и  </w:t>
      </w:r>
      <w:r w:rsidR="00B22A67">
        <w:rPr>
          <w:rFonts w:ascii="Times New Roman" w:hAnsi="Times New Roman" w:cs="Times New Roman"/>
          <w:sz w:val="24"/>
          <w:szCs w:val="24"/>
        </w:rPr>
        <w:t>99</w:t>
      </w:r>
      <w:proofErr w:type="gramEnd"/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детей, посещающих детск</w:t>
      </w:r>
      <w:r w:rsidR="001F3591" w:rsidRPr="00862724">
        <w:rPr>
          <w:rFonts w:ascii="Times New Roman" w:hAnsi="Times New Roman" w:cs="Times New Roman"/>
          <w:sz w:val="24"/>
          <w:szCs w:val="24"/>
        </w:rPr>
        <w:t>и</w:t>
      </w:r>
      <w:r w:rsidRPr="00862724">
        <w:rPr>
          <w:rFonts w:ascii="Times New Roman" w:hAnsi="Times New Roman" w:cs="Times New Roman"/>
          <w:sz w:val="24"/>
          <w:szCs w:val="24"/>
        </w:rPr>
        <w:t xml:space="preserve">й сад.  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764"/>
        <w:gridCol w:w="4979"/>
        <w:gridCol w:w="2162"/>
        <w:gridCol w:w="992"/>
        <w:gridCol w:w="920"/>
      </w:tblGrid>
      <w:tr w:rsidR="00026D0A" w:rsidRPr="00862724" w:rsidTr="003B301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Мощ-ность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Этажн.</w:t>
            </w:r>
          </w:p>
        </w:tc>
      </w:tr>
      <w:tr w:rsidR="00026D0A" w:rsidRPr="00862724" w:rsidTr="00F26552">
        <w:trPr>
          <w:trHeight w:val="346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76DE2" w:rsidRDefault="003B301A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gramStart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О</w:t>
            </w:r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</w:t>
            </w:r>
            <w:proofErr w:type="gramEnd"/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Жигули,</w:t>
            </w:r>
          </w:p>
          <w:p w:rsidR="00026D0A" w:rsidRPr="00862724" w:rsidRDefault="006B1EC3" w:rsidP="00F26552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3B301A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ул. Центральная 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F80E9B" w:rsidRDefault="00B22A67" w:rsidP="00F26552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6B1EC3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F26552" w:rsidRPr="00862724" w:rsidTr="00F26552">
        <w:trPr>
          <w:trHeight w:val="415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«Колосок»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Жигули</w:t>
            </w:r>
            <w:r w:rsidR="00AA2E5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ул. </w:t>
            </w:r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Центральная 24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F80E9B" w:rsidRDefault="00590784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5907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552" w:rsidRPr="00862724" w:rsidRDefault="00590784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F26552" w:rsidRPr="00862724" w:rsidTr="00F26552">
        <w:trPr>
          <w:trHeight w:val="420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Default="00F26552" w:rsidP="00F26552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gramStart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ООШ</w:t>
            </w:r>
            <w:proofErr w:type="gramEnd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 с. Валы, </w:t>
            </w:r>
          </w:p>
          <w:p w:rsidR="00F26552" w:rsidRPr="00862724" w:rsidRDefault="00F26552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Валы</w:t>
            </w:r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ул. Молодежная 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F80E9B" w:rsidRDefault="00B22A67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B22A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552" w:rsidRPr="00862724" w:rsidRDefault="00B22A67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026D0A" w:rsidRPr="00862724" w:rsidTr="003B301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6B1EC3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</w:t>
            </w:r>
            <w:r w:rsidR="00AA2E5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 Валы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3B301A" w:rsidP="00F80E9B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F80E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Валы</w:t>
            </w:r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Молодежная 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F80E9B" w:rsidRDefault="00B22A67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B22A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</w:tbl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  <w:r w:rsidR="00B22A67" w:rsidRPr="00862724">
        <w:rPr>
          <w:rFonts w:ascii="Times New Roman" w:hAnsi="Times New Roman" w:cs="Times New Roman"/>
          <w:sz w:val="24"/>
          <w:szCs w:val="24"/>
        </w:rPr>
        <w:t xml:space="preserve">Система образования, </w:t>
      </w:r>
      <w:proofErr w:type="gramStart"/>
      <w:r w:rsidR="00B22A67" w:rsidRPr="00862724">
        <w:rPr>
          <w:rFonts w:ascii="Times New Roman" w:hAnsi="Times New Roman" w:cs="Times New Roman"/>
          <w:sz w:val="24"/>
          <w:szCs w:val="24"/>
        </w:rPr>
        <w:t>включает</w:t>
      </w:r>
      <w:r w:rsidR="00B22A67">
        <w:rPr>
          <w:rFonts w:ascii="Times New Roman" w:hAnsi="Times New Roman" w:cs="Times New Roman"/>
          <w:sz w:val="24"/>
          <w:szCs w:val="24"/>
        </w:rPr>
        <w:t xml:space="preserve">  все</w:t>
      </w:r>
      <w:proofErr w:type="gramEnd"/>
      <w:r w:rsidR="00B22A67">
        <w:rPr>
          <w:rFonts w:ascii="Times New Roman" w:hAnsi="Times New Roman" w:cs="Times New Roman"/>
          <w:sz w:val="24"/>
          <w:szCs w:val="24"/>
        </w:rPr>
        <w:t xml:space="preserve">  её  ступени</w:t>
      </w:r>
      <w:r w:rsidRPr="00862724">
        <w:rPr>
          <w:rFonts w:ascii="Times New Roman" w:hAnsi="Times New Roman" w:cs="Times New Roman"/>
          <w:sz w:val="24"/>
          <w:szCs w:val="24"/>
        </w:rPr>
        <w:t>– от детского  дошкольного  образования  до  основного</w:t>
      </w:r>
      <w:r w:rsidR="003B301A" w:rsidRPr="00862724">
        <w:rPr>
          <w:rFonts w:ascii="Times New Roman" w:hAnsi="Times New Roman" w:cs="Times New Roman"/>
          <w:sz w:val="24"/>
          <w:szCs w:val="24"/>
        </w:rPr>
        <w:t xml:space="preserve"> общего образования</w:t>
      </w:r>
      <w:r w:rsidR="00D4562E" w:rsidRPr="00862724">
        <w:rPr>
          <w:rFonts w:ascii="Times New Roman" w:hAnsi="Times New Roman" w:cs="Times New Roman"/>
          <w:sz w:val="24"/>
          <w:szCs w:val="24"/>
        </w:rPr>
        <w:t>.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B22A67" w:rsidRPr="00862724">
        <w:rPr>
          <w:rFonts w:ascii="Times New Roman" w:hAnsi="Times New Roman" w:cs="Times New Roman"/>
          <w:sz w:val="24"/>
          <w:szCs w:val="24"/>
        </w:rPr>
        <w:t>Это дает</w:t>
      </w:r>
      <w:r w:rsidRPr="00862724">
        <w:rPr>
          <w:rFonts w:ascii="Times New Roman" w:hAnsi="Times New Roman" w:cs="Times New Roman"/>
          <w:sz w:val="24"/>
          <w:szCs w:val="24"/>
        </w:rPr>
        <w:t xml:space="preserve">   </w:t>
      </w:r>
      <w:r w:rsidR="00B22A67" w:rsidRPr="00862724">
        <w:rPr>
          <w:rFonts w:ascii="Times New Roman" w:hAnsi="Times New Roman" w:cs="Times New Roman"/>
          <w:sz w:val="24"/>
          <w:szCs w:val="24"/>
        </w:rPr>
        <w:t>возможность адекватно реагировать на меняющиеся условия жизни общества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.  </w:t>
      </w:r>
      <w:r w:rsidR="00B22A67" w:rsidRPr="00862724">
        <w:rPr>
          <w:rFonts w:ascii="Times New Roman" w:hAnsi="Times New Roman" w:cs="Times New Roman"/>
          <w:sz w:val="24"/>
          <w:szCs w:val="24"/>
        </w:rPr>
        <w:t>В поселении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B22A67" w:rsidRPr="00862724">
        <w:rPr>
          <w:rFonts w:ascii="Times New Roman" w:hAnsi="Times New Roman" w:cs="Times New Roman"/>
          <w:sz w:val="24"/>
          <w:szCs w:val="24"/>
        </w:rPr>
        <w:t>действуют 2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 школы</w:t>
      </w:r>
      <w:r w:rsidRPr="00862724">
        <w:rPr>
          <w:rFonts w:ascii="Times New Roman" w:hAnsi="Times New Roman" w:cs="Times New Roman"/>
          <w:sz w:val="24"/>
          <w:szCs w:val="24"/>
        </w:rPr>
        <w:t xml:space="preserve">, 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два   </w:t>
      </w:r>
      <w:r w:rsidR="00B22A67" w:rsidRPr="00862724">
        <w:rPr>
          <w:rFonts w:ascii="Times New Roman" w:hAnsi="Times New Roman" w:cs="Times New Roman"/>
          <w:sz w:val="24"/>
          <w:szCs w:val="24"/>
        </w:rPr>
        <w:t>дошкольных учреждения</w:t>
      </w:r>
      <w:r w:rsidRPr="00862724">
        <w:rPr>
          <w:rFonts w:ascii="Times New Roman" w:hAnsi="Times New Roman" w:cs="Times New Roman"/>
          <w:sz w:val="24"/>
          <w:szCs w:val="24"/>
        </w:rPr>
        <w:t>.</w:t>
      </w:r>
    </w:p>
    <w:p w:rsidR="00ED4591" w:rsidRPr="00862724" w:rsidRDefault="00ED4591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ED4591" w:rsidRPr="00862724" w:rsidRDefault="00ED4591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47131">
      <w:pPr>
        <w:pStyle w:val="afa"/>
        <w:tabs>
          <w:tab w:val="left" w:pos="5340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 Развитие отраслей социальной сферы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862724" w:rsidRDefault="00A124BC" w:rsidP="00B47131">
      <w:pPr>
        <w:pStyle w:val="afa"/>
        <w:tabs>
          <w:tab w:val="left" w:pos="5340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sz w:val="24"/>
          <w:szCs w:val="24"/>
        </w:rPr>
        <w:t>В  связи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A124BC" w:rsidRPr="00862724" w:rsidRDefault="00AC4CEE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Прогнозом на 2017 год и на период до 2027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124BC" w:rsidRPr="00862724">
        <w:rPr>
          <w:rFonts w:ascii="Times New Roman" w:hAnsi="Times New Roman" w:cs="Times New Roman"/>
          <w:sz w:val="24"/>
          <w:szCs w:val="24"/>
        </w:rPr>
        <w:t>года  определены</w:t>
      </w:r>
      <w:proofErr w:type="gramEnd"/>
      <w:r w:rsidR="00A124BC" w:rsidRPr="00862724">
        <w:rPr>
          <w:rFonts w:ascii="Times New Roman" w:hAnsi="Times New Roman" w:cs="Times New Roman"/>
          <w:sz w:val="24"/>
          <w:szCs w:val="24"/>
        </w:rPr>
        <w:t xml:space="preserve"> следующие приоритеты социальной  инфраструктуры развития сельского поселения: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-повышение уровня жизни населения сельского, в т.ч. на основе развития социальной инфраструктуры;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-развитие жилищной сферы в </w:t>
      </w:r>
      <w:r w:rsidR="00AC4CEE" w:rsidRPr="00862724">
        <w:rPr>
          <w:rFonts w:ascii="Times New Roman" w:hAnsi="Times New Roman" w:cs="Times New Roman"/>
          <w:sz w:val="24"/>
          <w:szCs w:val="24"/>
        </w:rPr>
        <w:t>сельском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поселении;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-создание условий для гармоничного развития подрастающего поколения в </w:t>
      </w:r>
      <w:r w:rsidR="00AC4CEE" w:rsidRPr="00862724">
        <w:rPr>
          <w:rFonts w:ascii="Times New Roman" w:hAnsi="Times New Roman" w:cs="Times New Roman"/>
          <w:sz w:val="24"/>
          <w:szCs w:val="24"/>
        </w:rPr>
        <w:t xml:space="preserve">сельском </w:t>
      </w:r>
      <w:r w:rsidRPr="00862724">
        <w:rPr>
          <w:rFonts w:ascii="Times New Roman" w:hAnsi="Times New Roman" w:cs="Times New Roman"/>
          <w:sz w:val="24"/>
          <w:szCs w:val="24"/>
        </w:rPr>
        <w:t>поселении;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47131">
      <w:pPr>
        <w:pStyle w:val="afa"/>
        <w:tabs>
          <w:tab w:val="left" w:pos="2265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2.1.4.1. Культура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862724" w:rsidRDefault="00A124BC" w:rsidP="00B47131">
      <w:pPr>
        <w:pStyle w:val="afa"/>
        <w:tabs>
          <w:tab w:val="left" w:pos="2265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0F56AC" w:rsidRPr="00862724" w:rsidRDefault="00A124BC" w:rsidP="00EF7C8C">
      <w:pPr>
        <w:pStyle w:val="afa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proofErr w:type="gramStart"/>
      <w:r w:rsidR="000F56A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СДК </w:t>
      </w:r>
      <w:r w:rsidR="00AC4CEE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с.</w:t>
      </w:r>
      <w:proofErr w:type="gramEnd"/>
      <w:r w:rsidR="007246C4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color w:val="000000"/>
          <w:sz w:val="24"/>
          <w:szCs w:val="24"/>
        </w:rPr>
        <w:t>Жигули</w:t>
      </w:r>
    </w:p>
    <w:p w:rsidR="00A124BC" w:rsidRPr="00862724" w:rsidRDefault="00AC4CEE" w:rsidP="00EF7C8C">
      <w:pPr>
        <w:pStyle w:val="afa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>- Библиотека с.</w:t>
      </w:r>
      <w:r w:rsidR="000F56A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color w:val="000000"/>
          <w:sz w:val="24"/>
          <w:szCs w:val="24"/>
        </w:rPr>
        <w:t>Жигули</w:t>
      </w:r>
    </w:p>
    <w:p w:rsidR="00AC4CEE" w:rsidRPr="00862724" w:rsidRDefault="00AC4CEE" w:rsidP="00AC4CEE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-79"/>
        <w:tblW w:w="10173" w:type="dxa"/>
        <w:tblLayout w:type="fixed"/>
        <w:tblLook w:val="0000" w:firstRow="0" w:lastRow="0" w:firstColumn="0" w:lastColumn="0" w:noHBand="0" w:noVBand="0"/>
      </w:tblPr>
      <w:tblGrid>
        <w:gridCol w:w="720"/>
        <w:gridCol w:w="3600"/>
        <w:gridCol w:w="2167"/>
        <w:gridCol w:w="3686"/>
      </w:tblGrid>
      <w:tr w:rsidR="00026D0A" w:rsidRPr="00862724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026D0A" w:rsidRPr="00862724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B121B6" w:rsidP="00026D0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 СДК </w:t>
            </w:r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3D3819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026D0A" w:rsidRPr="00862724" w:rsidRDefault="00026D0A" w:rsidP="00026D0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3D3819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026D0A" w:rsidRPr="00862724" w:rsidRDefault="00026D0A" w:rsidP="00026D0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590784" w:rsidRDefault="00A10514" w:rsidP="00026D0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</w:t>
            </w:r>
          </w:p>
        </w:tc>
      </w:tr>
      <w:tr w:rsidR="00026D0A" w:rsidRPr="00862724" w:rsidTr="00B121B6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121B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Библиотека с.</w:t>
            </w:r>
            <w:r w:rsidR="00B121B6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B121B6" w:rsidP="00B121B6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590784" w:rsidRDefault="00590784" w:rsidP="00D6566D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90784">
              <w:rPr>
                <w:rFonts w:ascii="Arial" w:hAnsi="Arial" w:cs="Arial"/>
                <w:color w:val="000000"/>
                <w:sz w:val="23"/>
                <w:szCs w:val="23"/>
                <w:shd w:val="clear" w:color="auto" w:fill="FFFFFF"/>
              </w:rPr>
              <w:t>12.999</w:t>
            </w:r>
            <w:r w:rsidRPr="005907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B121B6" w:rsidRPr="005907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экземпляров книг</w:t>
            </w:r>
          </w:p>
        </w:tc>
      </w:tr>
    </w:tbl>
    <w:p w:rsidR="00A124BC" w:rsidRPr="00862724" w:rsidRDefault="00A124BC" w:rsidP="00301A9A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A124BC" w:rsidRPr="00862724" w:rsidRDefault="00A124BC" w:rsidP="00B47131">
      <w:pPr>
        <w:tabs>
          <w:tab w:val="left" w:pos="7455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proofErr w:type="gramStart"/>
      <w:r w:rsidR="00026D0A" w:rsidRPr="00862724">
        <w:rPr>
          <w:rFonts w:ascii="Times New Roman" w:hAnsi="Times New Roman" w:cs="Times New Roman"/>
          <w:sz w:val="24"/>
          <w:szCs w:val="24"/>
        </w:rPr>
        <w:t>сельском  клубе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созданы взрослые и детские коллективы, работают кружки для взрослых и детей различных направлений: танцевальные, музыкальные</w:t>
      </w:r>
      <w:r w:rsidR="00026D0A" w:rsidRPr="00862724">
        <w:rPr>
          <w:rFonts w:ascii="Times New Roman" w:hAnsi="Times New Roman" w:cs="Times New Roman"/>
          <w:sz w:val="24"/>
          <w:szCs w:val="24"/>
        </w:rPr>
        <w:t>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Одним из основных направлений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работы  является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работа по организации досуга детей и подростков, это: проведение интеллектуальных игр, дней молодежи, уличных и настольных игр, различных спартакиад,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Задача в культурно-досуговых учреждениях - вводить инновационные формы организации досуга населения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и  увеличить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процент охвата населения. </w:t>
      </w:r>
    </w:p>
    <w:p w:rsidR="00026D0A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Проведение этих мероприятий позволит увеличить обеспеченность населения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 культурно-досуговыми  услугами.</w:t>
      </w: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455"/>
        <w:gridCol w:w="3242"/>
        <w:gridCol w:w="1939"/>
        <w:gridCol w:w="3175"/>
      </w:tblGrid>
      <w:tr w:rsidR="00A124BC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A124BC" w:rsidRPr="00862724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D6566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</w:t>
            </w:r>
            <w:proofErr w:type="gramStart"/>
            <w:r w:rsidR="0011273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ГБОУ </w:t>
            </w:r>
            <w:r w:rsidR="00D6566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О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</w:t>
            </w:r>
            <w:proofErr w:type="gramEnd"/>
            <w:r w:rsidR="0011273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</w:t>
            </w:r>
            <w:r w:rsidR="00D6566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Жигули</w:t>
            </w:r>
          </w:p>
          <w:p w:rsidR="00B006AD" w:rsidRPr="00862724" w:rsidRDefault="00B006AD" w:rsidP="00D6566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D6566D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6B1EC3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</w:t>
            </w:r>
            <w:proofErr w:type="gramStart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ООШ</w:t>
            </w:r>
            <w:proofErr w:type="gramEnd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 Валы</w:t>
            </w:r>
          </w:p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B22A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Валы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sz w:val="24"/>
          <w:szCs w:val="24"/>
        </w:rPr>
        <w:t>На  территории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сельского  посе</w:t>
      </w:r>
      <w:r w:rsidR="0011273D" w:rsidRPr="00862724">
        <w:rPr>
          <w:rFonts w:ascii="Times New Roman" w:hAnsi="Times New Roman" w:cs="Times New Roman"/>
          <w:sz w:val="24"/>
          <w:szCs w:val="24"/>
        </w:rPr>
        <w:t>ления  имеется   на  пришкольном  участке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с</w:t>
      </w:r>
      <w:r w:rsidR="00B768FD" w:rsidRPr="00862724">
        <w:rPr>
          <w:rFonts w:ascii="Times New Roman" w:hAnsi="Times New Roman" w:cs="Times New Roman"/>
          <w:sz w:val="24"/>
          <w:szCs w:val="24"/>
        </w:rPr>
        <w:t>тадион</w:t>
      </w:r>
      <w:r w:rsidRPr="00862724">
        <w:rPr>
          <w:rFonts w:ascii="Times New Roman" w:hAnsi="Times New Roman" w:cs="Times New Roman"/>
          <w:sz w:val="24"/>
          <w:szCs w:val="24"/>
        </w:rPr>
        <w:t>,  где проводятся игры и соревнования по волейболу, баскетболу, футболу, военно-спортивные соревнования и т.д.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зимний период любимыми видами спорта среди населения является катание на лыжах. </w:t>
      </w: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>2.1.4.</w:t>
      </w:r>
      <w:r w:rsidR="0023574A" w:rsidRPr="00862724">
        <w:rPr>
          <w:rFonts w:ascii="Times New Roman" w:hAnsi="Times New Roman" w:cs="Times New Roman"/>
          <w:b/>
          <w:sz w:val="24"/>
          <w:szCs w:val="24"/>
        </w:rPr>
        <w:t>3</w:t>
      </w:r>
      <w:r w:rsidRPr="00862724">
        <w:rPr>
          <w:rFonts w:ascii="Times New Roman" w:hAnsi="Times New Roman" w:cs="Times New Roman"/>
          <w:b/>
          <w:sz w:val="24"/>
          <w:szCs w:val="24"/>
        </w:rPr>
        <w:t>.   Здравоохранение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>На территории</w:t>
      </w:r>
      <w:r w:rsidR="00B768FD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поселения </w:t>
      </w:r>
      <w:proofErr w:type="gramStart"/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находится  </w:t>
      </w:r>
      <w:r w:rsidR="002628B2">
        <w:rPr>
          <w:rFonts w:ascii="Times New Roman" w:hAnsi="Times New Roman" w:cs="Times New Roman"/>
          <w:color w:val="000000"/>
          <w:sz w:val="24"/>
          <w:szCs w:val="24"/>
        </w:rPr>
        <w:t>2</w:t>
      </w:r>
      <w:proofErr w:type="gramEnd"/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628B2">
        <w:rPr>
          <w:rFonts w:ascii="Times New Roman" w:hAnsi="Times New Roman" w:cs="Times New Roman"/>
          <w:color w:val="000000"/>
          <w:sz w:val="24"/>
          <w:szCs w:val="24"/>
        </w:rPr>
        <w:t>ФАП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2693"/>
        <w:gridCol w:w="2854"/>
        <w:gridCol w:w="1266"/>
        <w:gridCol w:w="2790"/>
      </w:tblGrid>
      <w:tr w:rsidR="00026D0A" w:rsidRPr="00862724" w:rsidTr="00B9608F">
        <w:tc>
          <w:tcPr>
            <w:tcW w:w="534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54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66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790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6B1EC3" w:rsidRPr="00862724" w:rsidTr="00B9608F">
        <w:tc>
          <w:tcPr>
            <w:tcW w:w="534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ФАП с. Жигули</w:t>
            </w:r>
          </w:p>
        </w:tc>
        <w:tc>
          <w:tcPr>
            <w:tcW w:w="2854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с. Жигули. ул. Центральная </w:t>
            </w:r>
          </w:p>
        </w:tc>
        <w:tc>
          <w:tcPr>
            <w:tcW w:w="1266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  <w:tr w:rsidR="00D6566D" w:rsidRPr="00862724" w:rsidTr="00B9608F">
        <w:tc>
          <w:tcPr>
            <w:tcW w:w="534" w:type="dxa"/>
          </w:tcPr>
          <w:p w:rsidR="00D6566D" w:rsidRPr="00862724" w:rsidRDefault="00B768FD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D6566D" w:rsidRPr="00862724" w:rsidRDefault="00B768FD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ФАП с.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Валы</w:t>
            </w:r>
          </w:p>
        </w:tc>
        <w:tc>
          <w:tcPr>
            <w:tcW w:w="2854" w:type="dxa"/>
          </w:tcPr>
          <w:p w:rsidR="00D6566D" w:rsidRPr="00862724" w:rsidRDefault="00B768FD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с.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Валы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, ул.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Жигулевская, д.</w:t>
            </w:r>
          </w:p>
        </w:tc>
        <w:tc>
          <w:tcPr>
            <w:tcW w:w="1266" w:type="dxa"/>
          </w:tcPr>
          <w:p w:rsidR="00D6566D" w:rsidRPr="00862724" w:rsidRDefault="00B768FD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D6566D" w:rsidRPr="00862724" w:rsidRDefault="00B768FD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Специфика потери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здоровья  жителями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определяется, прежде всего, условиями жизни и труда.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Сельские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жители поселения практически лишены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элементарных  коммунальных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удобств, труд чаще носит физический характер. 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Причина высокой заболеваемости населения кроется в т.ч. и в особенностях проживания: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низкий жизненный уровень, 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отсутствие средств на приобретение лекарств,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низкая социальная культура,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малая плотность населения.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3F5EA2" w:rsidRPr="00862724" w:rsidRDefault="003F5EA2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</w:t>
      </w:r>
      <w:r w:rsidR="00806278" w:rsidRPr="00862724">
        <w:rPr>
          <w:rFonts w:ascii="Times New Roman" w:hAnsi="Times New Roman" w:cs="Times New Roman"/>
          <w:sz w:val="24"/>
          <w:szCs w:val="24"/>
        </w:rPr>
        <w:t>5</w:t>
      </w:r>
      <w:r w:rsidRPr="00862724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Экономика  поселения</w:t>
      </w:r>
      <w:proofErr w:type="gramEnd"/>
    </w:p>
    <w:p w:rsidR="00A124BC" w:rsidRPr="00862724" w:rsidRDefault="00806278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</w:t>
      </w:r>
      <w:r w:rsidR="00A124BC" w:rsidRPr="00862724">
        <w:rPr>
          <w:rFonts w:ascii="Times New Roman" w:hAnsi="Times New Roman" w:cs="Times New Roman"/>
          <w:sz w:val="24"/>
          <w:szCs w:val="24"/>
        </w:rPr>
        <w:t>.1.Сельхозпредприятия, фермерские хозяйства, предприниматели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>Сельское хозяйство поселения представлено 1 сельскохозяйственным предприятием   и    личными хозяйствами населения.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Прогноз разв</w:t>
      </w:r>
      <w:r w:rsidR="003F5EA2" w:rsidRPr="00862724">
        <w:rPr>
          <w:rFonts w:ascii="Times New Roman" w:hAnsi="Times New Roman" w:cs="Times New Roman"/>
          <w:sz w:val="24"/>
          <w:szCs w:val="24"/>
        </w:rPr>
        <w:t>ития сельского хозяйства на 2017 год и на период до 2027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</w:t>
      </w:r>
      <w:r w:rsidR="00C8071A" w:rsidRPr="00862724">
        <w:rPr>
          <w:rFonts w:ascii="Times New Roman" w:hAnsi="Times New Roman" w:cs="Times New Roman"/>
          <w:spacing w:val="-1"/>
          <w:sz w:val="24"/>
          <w:szCs w:val="24"/>
        </w:rPr>
        <w:t>сельском поселении производственного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 потенциала,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Территория сельского </w:t>
      </w:r>
      <w:r w:rsidR="00C8071A" w:rsidRPr="00862724">
        <w:rPr>
          <w:rFonts w:ascii="Times New Roman" w:hAnsi="Times New Roman" w:cs="Times New Roman"/>
          <w:sz w:val="24"/>
          <w:szCs w:val="24"/>
        </w:rPr>
        <w:t xml:space="preserve">поселения находится в </w:t>
      </w:r>
      <w:proofErr w:type="gramStart"/>
      <w:r w:rsidR="00C8071A" w:rsidRPr="00862724">
        <w:rPr>
          <w:rFonts w:ascii="Times New Roman" w:hAnsi="Times New Roman" w:cs="Times New Roman"/>
          <w:sz w:val="24"/>
          <w:szCs w:val="24"/>
        </w:rPr>
        <w:t>зоне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рискованного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9F0F59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поселении  имеется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одно  сельскохозяйственное  предприятие  </w:t>
      </w:r>
      <w:r w:rsidR="003F5EA2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ООО « </w:t>
      </w:r>
      <w:r w:rsidR="006B1EC3" w:rsidRPr="00862724">
        <w:rPr>
          <w:rFonts w:ascii="Times New Roman" w:hAnsi="Times New Roman" w:cs="Times New Roman"/>
          <w:color w:val="000000"/>
          <w:sz w:val="24"/>
          <w:szCs w:val="24"/>
        </w:rPr>
        <w:t>Домашняя ферма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9F0F59" w:rsidRPr="00862724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86272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124BC" w:rsidRPr="00862724" w:rsidRDefault="009F0F59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Производством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яиц</w:t>
      </w:r>
      <w:proofErr w:type="gramEnd"/>
      <w:r w:rsidR="00A124BC" w:rsidRPr="00862724">
        <w:rPr>
          <w:rFonts w:ascii="Times New Roman" w:hAnsi="Times New Roman" w:cs="Times New Roman"/>
          <w:sz w:val="24"/>
          <w:szCs w:val="24"/>
        </w:rPr>
        <w:t xml:space="preserve"> в поселении занимаются только в личных подсобных хозяйствах.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pacing w:val="-1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 продукции растениеводства в поселении ориентировано в </w:t>
      </w:r>
      <w:r w:rsidR="00C8071A" w:rsidRPr="00862724">
        <w:rPr>
          <w:rFonts w:ascii="Times New Roman" w:hAnsi="Times New Roman" w:cs="Times New Roman"/>
          <w:sz w:val="24"/>
          <w:szCs w:val="24"/>
        </w:rPr>
        <w:t xml:space="preserve">основном, </w:t>
      </w:r>
      <w:r w:rsidR="00C8071A" w:rsidRPr="00862724">
        <w:rPr>
          <w:rFonts w:ascii="Times New Roman" w:hAnsi="Times New Roman" w:cs="Times New Roman"/>
          <w:spacing w:val="-1"/>
          <w:sz w:val="24"/>
          <w:szCs w:val="24"/>
        </w:rPr>
        <w:t>на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 зерновые культуры.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Производством овощей в поселении занимаются, в основном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Хозяйства населения в основном занимаются посевами сельскохозяйственных культур (картофель, овощи (открытого и закрытого грунта). Отведенная площадь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под  сады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и огороды практически используется в полном объеме по назначению.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Одной из значимых экономических составляющих для поселения, являются личные подсобные хозяйства и от их </w:t>
      </w:r>
      <w:r w:rsidR="00C8071A" w:rsidRPr="00862724">
        <w:rPr>
          <w:rFonts w:ascii="Times New Roman" w:hAnsi="Times New Roman" w:cs="Times New Roman"/>
          <w:sz w:val="24"/>
          <w:szCs w:val="24"/>
        </w:rPr>
        <w:t>развития 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многом, зависит сегодня благосостояние населения.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806278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</w:t>
      </w:r>
      <w:r w:rsidR="00A124BC" w:rsidRPr="00862724">
        <w:rPr>
          <w:rFonts w:ascii="Times New Roman" w:hAnsi="Times New Roman" w:cs="Times New Roman"/>
          <w:sz w:val="24"/>
          <w:szCs w:val="24"/>
        </w:rPr>
        <w:t>.2.   Личные подсобные хозяйства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Личные подсобные хозяйства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  <w:highlight w:val="yellow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21"/>
        <w:gridCol w:w="1214"/>
        <w:gridCol w:w="1468"/>
        <w:gridCol w:w="1509"/>
      </w:tblGrid>
      <w:tr w:rsidR="00A124BC" w:rsidRPr="00862724" w:rsidTr="008979B6">
        <w:trPr>
          <w:trHeight w:val="196"/>
        </w:trPr>
        <w:tc>
          <w:tcPr>
            <w:tcW w:w="502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5E6246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01.01.201</w:t>
            </w:r>
            <w:r w:rsidR="00806278"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6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5E6246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806278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806278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</w:tr>
      <w:tr w:rsidR="00A124BC" w:rsidRPr="00862724" w:rsidTr="008979B6">
        <w:trPr>
          <w:trHeight w:val="299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 w:rsidTr="008979B6">
        <w:trPr>
          <w:trHeight w:val="97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auto"/>
          </w:tcPr>
          <w:p w:rsidR="00A124BC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auto"/>
          </w:tcPr>
          <w:p w:rsidR="00A124BC" w:rsidRPr="00862724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3E780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840</w:t>
            </w:r>
          </w:p>
        </w:tc>
        <w:tc>
          <w:tcPr>
            <w:tcW w:w="1468" w:type="dxa"/>
            <w:tcBorders>
              <w:left w:val="single" w:sz="8" w:space="0" w:color="000000"/>
            </w:tcBorders>
            <w:shd w:val="clear" w:color="auto" w:fill="auto"/>
          </w:tcPr>
          <w:p w:rsidR="00A124BC" w:rsidRPr="00862724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3E780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849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862724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E78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889</w:t>
            </w:r>
          </w:p>
        </w:tc>
      </w:tr>
      <w:tr w:rsidR="00A124BC" w:rsidRPr="00862724">
        <w:trPr>
          <w:trHeight w:val="100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6B1EC3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Валы</w:t>
            </w:r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316</w:t>
            </w:r>
          </w:p>
        </w:tc>
        <w:tc>
          <w:tcPr>
            <w:tcW w:w="1468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317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322</w:t>
            </w:r>
          </w:p>
        </w:tc>
      </w:tr>
      <w:tr w:rsidR="00A124BC" w:rsidRPr="00862724">
        <w:trPr>
          <w:trHeight w:val="80"/>
        </w:trPr>
        <w:tc>
          <w:tcPr>
            <w:tcW w:w="502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>
        <w:trPr>
          <w:trHeight w:val="177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1156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1166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1211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Наличие животных на территории сельского поселения: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6"/>
        <w:gridCol w:w="1160"/>
        <w:gridCol w:w="1160"/>
        <w:gridCol w:w="1140"/>
      </w:tblGrid>
      <w:tr w:rsidR="00A124BC" w:rsidRPr="00862724">
        <w:trPr>
          <w:trHeight w:val="305"/>
        </w:trPr>
        <w:tc>
          <w:tcPr>
            <w:tcW w:w="5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6553A0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6553A0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5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6553A0" w:rsidP="006553A0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.201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6553A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6553A0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215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215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210</w:t>
            </w:r>
          </w:p>
        </w:tc>
      </w:tr>
      <w:tr w:rsidR="00A124BC" w:rsidRPr="003E7800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 т.ч. 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коров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163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163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163</w:t>
            </w:r>
          </w:p>
        </w:tc>
      </w:tr>
      <w:tr w:rsidR="00A124BC" w:rsidRPr="003E7800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свиней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180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180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190</w:t>
            </w:r>
          </w:p>
        </w:tc>
      </w:tr>
      <w:tr w:rsidR="00A124BC" w:rsidRPr="003E7800" w:rsidTr="00C8071A">
        <w:trPr>
          <w:trHeight w:val="273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Лошадей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B0CDB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CB0CD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18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B0CDB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CB0CD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CB0CDB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B0C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95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 всего: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50/45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50/45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710062" w:rsidP="00E67845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55/50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Причины, сдерживающие развитие личных подсобных хозяйств, следующие: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Нет организованного закупа сельскохозяйственной продукции;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  <w:u w:val="single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Высокая себестоимость с/х продукции, и ее низкая закупочная цена.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>3) не налажена эффективная система сбыта продукции, материально-технического и производственного обслуживания К(Ф)Х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4) низкий уровень заработной платы в отрасли, и отток работающих в другие отрасли производства и в социальную сферу;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- Существенной причиной, сдерживающей рост численности поголовья скота у населения, является </w:t>
      </w:r>
      <w:r w:rsidR="00EE0961" w:rsidRPr="00862724">
        <w:rPr>
          <w:rFonts w:ascii="Times New Roman" w:hAnsi="Times New Roman" w:cs="Times New Roman"/>
          <w:sz w:val="24"/>
          <w:szCs w:val="24"/>
        </w:rPr>
        <w:t>– старение населения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. Предприятия, сегодня работают в условиях рынка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и  не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имеют достаточных ресурсов, чтобы оказывать гражданам  помощь в необходимых объемах, в заготовке кормов.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Закуп сельскохозяйственной продукции производятся по низким ценам. 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Старение  населения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из - за ухудшающейся демографической ситуации.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Способствуя и регулируя процесс развития ЛПХ в поселении можно решать эту проблему.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Развитие животноводства и огородничества, как одно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из  направлений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развития ЛПХ.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продукции  животноводства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>  в  личных подсобных хозяйствах является приоритетным направлением в решении главного вопроса - самозанятость населения.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Эту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проблему,  возможно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,  решить следующим путем: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 -увеличения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продажи  населению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молодняка  крупного  рогатого скота, свиней сельскохозяйственными предприятиями;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видов  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пород через близлежащие  птицеводческие предприятия;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 Для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повышения  племенной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обеспечить  высокий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уровень ветеринарного   обслуживания   в  личных подсобных    хозяйствах;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 - 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необходимо  всячески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поддерживать инициативу граждан,  которые сегодня оказывают услуги по заготовке кормов, вспашке огородов, сбору молока;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 -   создавать условия для создания и развития потребительско-сбытовых кооперативов на территории   поселения.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806278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2.1.6</w:t>
      </w:r>
      <w:r w:rsidR="00A124BC" w:rsidRPr="00862724">
        <w:rPr>
          <w:rFonts w:ascii="Times New Roman" w:hAnsi="Times New Roman" w:cs="Times New Roman"/>
          <w:sz w:val="24"/>
          <w:szCs w:val="24"/>
        </w:rPr>
        <w:t>.  Жилищный фонд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Состояние жилищно - коммунальной сферы сельского </w:t>
      </w:r>
      <w:r w:rsidR="00AE19B6" w:rsidRPr="00862724">
        <w:rPr>
          <w:rFonts w:ascii="Times New Roman" w:hAnsi="Times New Roman" w:cs="Times New Roman"/>
          <w:b/>
          <w:bCs/>
          <w:sz w:val="24"/>
          <w:szCs w:val="24"/>
        </w:rPr>
        <w:t>поселения Жигули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695"/>
        <w:gridCol w:w="3672"/>
        <w:gridCol w:w="2251"/>
        <w:gridCol w:w="2316"/>
      </w:tblGrid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0935E5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 201</w:t>
            </w:r>
            <w:r w:rsidR="000935E5"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6E17AD" w:rsidP="000935E5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0935E5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80E9B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AA2E5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80E9B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площади,  в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т.ч.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43705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46813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503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A2E52" w:rsidP="00AA2E52">
            <w:pPr>
              <w:pStyle w:val="afa"/>
              <w:tabs>
                <w:tab w:val="left" w:pos="555"/>
                <w:tab w:val="center" w:pos="1017"/>
              </w:tabs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43202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46310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Общий жилой фонд на 1 жителя, 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     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17,5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124BC" w:rsidP="00EF7C8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124BC" w:rsidP="00EF7C8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1418"/>
        <w:gridCol w:w="1417"/>
        <w:gridCol w:w="1457"/>
      </w:tblGrid>
      <w:tr w:rsidR="00A124BC" w:rsidRPr="00862724">
        <w:trPr>
          <w:trHeight w:val="465"/>
        </w:trPr>
        <w:tc>
          <w:tcPr>
            <w:tcW w:w="4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862724" w:rsidRDefault="00A124BC" w:rsidP="00A439B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A439BF"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124BC" w:rsidRPr="00862724" w:rsidRDefault="00A124BC" w:rsidP="00A439B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A439BF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A124BC" w:rsidRPr="00862724" w:rsidTr="00AA2E52">
        <w:trPr>
          <w:trHeight w:val="405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Жилищный фонд - всего                                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тыс.кв.м.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A124BC" w:rsidRPr="00F80E9B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43,7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F80E9B" w:rsidRDefault="00AA2E52" w:rsidP="00A439BF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46,8</w:t>
            </w:r>
          </w:p>
        </w:tc>
      </w:tr>
      <w:tr w:rsidR="00A124BC" w:rsidRPr="00862724" w:rsidTr="00A83EA5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E03624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Благоустроенный жилой фонд «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газ,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центр.отопл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.,</w:t>
            </w:r>
            <w:proofErr w:type="gramEnd"/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водопровод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AB54ED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AA2E52" w:rsidRDefault="00AA2E52" w:rsidP="009A793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791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AA2E52" w:rsidRDefault="00AA2E52" w:rsidP="00A439BF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798</w:t>
            </w:r>
          </w:p>
        </w:tc>
      </w:tr>
      <w:tr w:rsidR="00A124BC" w:rsidRPr="00862724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E03624" w:rsidP="00E03624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Неблагоустроенный жилой фонд (</w:t>
            </w:r>
            <w:proofErr w:type="spellStart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местн.отопление</w:t>
            </w:r>
            <w:proofErr w:type="spellEnd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, без канализации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AB54ED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420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413</w:t>
            </w:r>
          </w:p>
        </w:tc>
      </w:tr>
      <w:tr w:rsidR="00A124BC" w:rsidRPr="00862724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обеспеченность жильем в среднем на одного жителя (кв.м.)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AB54ED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16,3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17,5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Жилищный фонд </w:t>
      </w:r>
      <w:r w:rsidR="00AA2E52" w:rsidRPr="00862724">
        <w:rPr>
          <w:rFonts w:ascii="Times New Roman" w:hAnsi="Times New Roman" w:cs="Times New Roman"/>
          <w:sz w:val="24"/>
          <w:szCs w:val="24"/>
        </w:rPr>
        <w:t>сельского поселения характеризуется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следующими данными: общая площадь жилищного фонда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 xml:space="preserve">–  </w:t>
      </w:r>
      <w:r w:rsidR="00AA2E52">
        <w:rPr>
          <w:rFonts w:ascii="Times New Roman" w:hAnsi="Times New Roman" w:cs="Times New Roman"/>
          <w:sz w:val="24"/>
          <w:szCs w:val="24"/>
        </w:rPr>
        <w:t>43</w:t>
      </w:r>
      <w:proofErr w:type="gramEnd"/>
      <w:r w:rsidR="00AA2E52">
        <w:rPr>
          <w:rFonts w:ascii="Times New Roman" w:hAnsi="Times New Roman" w:cs="Times New Roman"/>
          <w:sz w:val="24"/>
          <w:szCs w:val="24"/>
        </w:rPr>
        <w:t>,7</w:t>
      </w:r>
      <w:r w:rsidRPr="00862724">
        <w:rPr>
          <w:rFonts w:ascii="Times New Roman" w:hAnsi="Times New Roman" w:cs="Times New Roman"/>
          <w:sz w:val="24"/>
          <w:szCs w:val="24"/>
        </w:rPr>
        <w:t xml:space="preserve">, обеспеченность жильем –   </w:t>
      </w:r>
      <w:r w:rsidR="00AA2E52">
        <w:rPr>
          <w:rFonts w:ascii="Times New Roman" w:hAnsi="Times New Roman" w:cs="Times New Roman"/>
          <w:sz w:val="24"/>
          <w:szCs w:val="24"/>
        </w:rPr>
        <w:t>16,3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Тем не менее, проблема по обеспечению жильем населения существует. 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Жители сельского </w:t>
      </w:r>
      <w:r w:rsidR="00AA2E52" w:rsidRPr="00862724">
        <w:rPr>
          <w:rFonts w:ascii="Times New Roman" w:hAnsi="Times New Roman" w:cs="Times New Roman"/>
          <w:sz w:val="24"/>
          <w:szCs w:val="24"/>
        </w:rPr>
        <w:t>поселения активно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участвуют в различных программах по обеспечению жильем: «Жилье молодым семьям</w:t>
      </w:r>
      <w:r w:rsidR="00AA2E52" w:rsidRPr="00862724">
        <w:rPr>
          <w:rFonts w:ascii="Times New Roman" w:hAnsi="Times New Roman" w:cs="Times New Roman"/>
          <w:sz w:val="24"/>
          <w:szCs w:val="24"/>
        </w:rPr>
        <w:t>», «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Социальное </w:t>
      </w:r>
      <w:r w:rsidR="00AA2E52" w:rsidRPr="00862724">
        <w:rPr>
          <w:rFonts w:ascii="Times New Roman" w:hAnsi="Times New Roman" w:cs="Times New Roman"/>
          <w:sz w:val="24"/>
          <w:szCs w:val="24"/>
        </w:rPr>
        <w:t>развитие села</w:t>
      </w:r>
      <w:r w:rsidRPr="00862724">
        <w:rPr>
          <w:rFonts w:ascii="Times New Roman" w:hAnsi="Times New Roman" w:cs="Times New Roman"/>
          <w:sz w:val="24"/>
          <w:szCs w:val="24"/>
        </w:rPr>
        <w:t xml:space="preserve">» и т.д.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К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услугам  ЖКХ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предоставляемым  в поселении  относится, </w:t>
      </w:r>
      <w:r w:rsidR="00A83EA5" w:rsidRPr="00862724">
        <w:rPr>
          <w:rFonts w:ascii="Times New Roman" w:hAnsi="Times New Roman" w:cs="Times New Roman"/>
          <w:sz w:val="24"/>
          <w:szCs w:val="24"/>
        </w:rPr>
        <w:t>вывоз мусора,  в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одоснабжение. Развитие среды проживания </w:t>
      </w:r>
      <w:r w:rsidR="00AA2E52" w:rsidRPr="00862724">
        <w:rPr>
          <w:rFonts w:ascii="Times New Roman" w:hAnsi="Times New Roman" w:cs="Times New Roman"/>
          <w:sz w:val="24"/>
          <w:szCs w:val="24"/>
        </w:rPr>
        <w:t xml:space="preserve">населения </w:t>
      </w:r>
      <w:proofErr w:type="gramStart"/>
      <w:r w:rsidR="00AA2E52" w:rsidRPr="00862724">
        <w:rPr>
          <w:rFonts w:ascii="Times New Roman" w:hAnsi="Times New Roman" w:cs="Times New Roman"/>
          <w:sz w:val="24"/>
          <w:szCs w:val="24"/>
        </w:rPr>
        <w:t>поселения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создаст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непосредственные условия для повышения качества жизни нынешнего и будущих поколений жителей. Перед органами местного самоуправления поселения стоит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задача,  улучшение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качества  предоставляемых  услуг.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теплосн</w:t>
      </w:r>
      <w:r w:rsidR="00A439BF" w:rsidRPr="00862724">
        <w:rPr>
          <w:rFonts w:ascii="Times New Roman" w:hAnsi="Times New Roman" w:cs="Times New Roman"/>
          <w:sz w:val="24"/>
          <w:szCs w:val="24"/>
        </w:rPr>
        <w:t xml:space="preserve">абжение, </w:t>
      </w:r>
      <w:r w:rsidRPr="00862724">
        <w:rPr>
          <w:rFonts w:ascii="Times New Roman" w:hAnsi="Times New Roman" w:cs="Times New Roman"/>
          <w:sz w:val="24"/>
          <w:szCs w:val="24"/>
        </w:rPr>
        <w:t xml:space="preserve"> электроснабжение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B624F6" w:rsidRPr="00862724">
        <w:rPr>
          <w:rFonts w:ascii="Times New Roman" w:hAnsi="Times New Roman" w:cs="Times New Roman"/>
          <w:sz w:val="24"/>
          <w:szCs w:val="24"/>
        </w:rPr>
        <w:t>и водоснабжение.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F60198" w:rsidRPr="00862724" w:rsidRDefault="00F60198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3.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</w:t>
      </w:r>
      <w:proofErr w:type="gramStart"/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массового спорта</w:t>
      </w:r>
      <w:proofErr w:type="gramEnd"/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eastAsia="Calibri" w:hAnsi="Times New Roman" w:cs="Times New Roman"/>
          <w:sz w:val="24"/>
          <w:szCs w:val="24"/>
          <w:shd w:val="clear" w:color="auto" w:fill="FFFF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настоящее время в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селе Жигули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работает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двухэтажный</w:t>
      </w:r>
      <w:r w:rsidRPr="00862724">
        <w:rPr>
          <w:rFonts w:ascii="Times New Roman" w:hAnsi="Times New Roman" w:cs="Times New Roman"/>
          <w:sz w:val="24"/>
          <w:szCs w:val="24"/>
        </w:rPr>
        <w:t xml:space="preserve"> детский сад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«</w:t>
      </w:r>
      <w:r w:rsidR="006B1EC3" w:rsidRPr="00862724">
        <w:rPr>
          <w:rFonts w:ascii="Times New Roman" w:hAnsi="Times New Roman" w:cs="Times New Roman"/>
          <w:sz w:val="24"/>
          <w:szCs w:val="24"/>
        </w:rPr>
        <w:t>Колосок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» на </w:t>
      </w:r>
      <w:r w:rsidR="00AE19B6">
        <w:rPr>
          <w:rFonts w:ascii="Times New Roman" w:hAnsi="Times New Roman" w:cs="Times New Roman"/>
          <w:sz w:val="24"/>
          <w:szCs w:val="24"/>
        </w:rPr>
        <w:t>80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мест.</w:t>
      </w:r>
      <w:r w:rsidRPr="00862724">
        <w:rPr>
          <w:rFonts w:ascii="Times New Roman" w:hAnsi="Times New Roman" w:cs="Times New Roman"/>
          <w:sz w:val="24"/>
          <w:szCs w:val="24"/>
        </w:rPr>
        <w:t xml:space="preserve"> Д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анный детский сад посещают </w:t>
      </w:r>
      <w:r w:rsidR="00AE19B6">
        <w:rPr>
          <w:rFonts w:ascii="Times New Roman" w:hAnsi="Times New Roman" w:cs="Times New Roman"/>
          <w:sz w:val="24"/>
          <w:szCs w:val="24"/>
        </w:rPr>
        <w:t>80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воспитанников</w:t>
      </w:r>
      <w:r w:rsidR="000A236D" w:rsidRPr="00862724">
        <w:rPr>
          <w:rFonts w:ascii="Times New Roman" w:hAnsi="Times New Roman" w:cs="Times New Roman"/>
          <w:sz w:val="24"/>
          <w:szCs w:val="24"/>
        </w:rPr>
        <w:t>. Прогнозируемый спрос на услуги детский сад удовлетворяет потребности поселения.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Прогнозируемый спрос на услуги в области начального, основного и общего </w:t>
      </w:r>
      <w:r w:rsidR="00C8071A" w:rsidRPr="00862724">
        <w:rPr>
          <w:rFonts w:ascii="Times New Roman" w:hAnsi="Times New Roman" w:cs="Times New Roman"/>
          <w:sz w:val="24"/>
          <w:szCs w:val="24"/>
        </w:rPr>
        <w:t>образования школа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рассчитана на </w:t>
      </w:r>
      <w:r w:rsidR="00CB0CDB">
        <w:rPr>
          <w:rFonts w:ascii="Times New Roman" w:hAnsi="Times New Roman" w:cs="Times New Roman"/>
          <w:sz w:val="24"/>
          <w:szCs w:val="24"/>
        </w:rPr>
        <w:t>480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мест, что вполне удовлетворяет потребности поселения.</w:t>
      </w:r>
    </w:p>
    <w:p w:rsidR="00156E3B" w:rsidRPr="00862724" w:rsidRDefault="00156E3B" w:rsidP="00156E3B">
      <w:pPr>
        <w:suppressAutoHyphens/>
        <w:spacing w:after="0" w:line="315" w:lineRule="atLeast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3.2. Система объектов здравоохранения 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здравоохранения, с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Население сел в целом, переживает устойчивый период демографического роста. 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         Потребность в медицинских</w:t>
      </w:r>
      <w:r w:rsidR="00E9332D" w:rsidRPr="00862724">
        <w:rPr>
          <w:rFonts w:ascii="Times New Roman" w:eastAsia="Calibri" w:hAnsi="Times New Roman" w:cs="Times New Roman"/>
          <w:sz w:val="24"/>
          <w:szCs w:val="24"/>
        </w:rPr>
        <w:t xml:space="preserve"> услугах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постоянно возрастает. В </w:t>
      </w:r>
      <w:r w:rsidR="00710062" w:rsidRPr="00862724">
        <w:rPr>
          <w:rFonts w:ascii="Times New Roman" w:eastAsia="Calibri" w:hAnsi="Times New Roman" w:cs="Times New Roman"/>
          <w:sz w:val="24"/>
          <w:szCs w:val="24"/>
        </w:rPr>
        <w:t xml:space="preserve">поселении имеется </w:t>
      </w:r>
      <w:r w:rsidR="00710062" w:rsidRPr="00AA2E52">
        <w:rPr>
          <w:rFonts w:ascii="Times New Roman" w:eastAsia="Calibri" w:hAnsi="Times New Roman" w:cs="Times New Roman"/>
          <w:sz w:val="24"/>
          <w:szCs w:val="24"/>
        </w:rPr>
        <w:t>медицинский</w:t>
      </w:r>
      <w:r w:rsidR="00E9332D" w:rsidRPr="00AA2E52">
        <w:rPr>
          <w:rFonts w:ascii="Times New Roman" w:eastAsia="Calibri" w:hAnsi="Times New Roman" w:cs="Times New Roman"/>
          <w:sz w:val="24"/>
          <w:szCs w:val="24"/>
        </w:rPr>
        <w:t xml:space="preserve"> офис</w:t>
      </w:r>
      <w:r w:rsidR="00E9332D" w:rsidRPr="00862724">
        <w:rPr>
          <w:rFonts w:ascii="Times New Roman" w:eastAsia="Calibri" w:hAnsi="Times New Roman" w:cs="Times New Roman"/>
          <w:sz w:val="24"/>
          <w:szCs w:val="24"/>
        </w:rPr>
        <w:t xml:space="preserve"> в с.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="00E9332D" w:rsidRPr="00862724">
        <w:rPr>
          <w:rFonts w:ascii="Times New Roman" w:eastAsia="Calibri" w:hAnsi="Times New Roman" w:cs="Times New Roman"/>
          <w:sz w:val="24"/>
          <w:szCs w:val="24"/>
        </w:rPr>
        <w:t xml:space="preserve"> и ФАП в с. </w:t>
      </w:r>
      <w:r w:rsidR="00862724" w:rsidRPr="00862724">
        <w:rPr>
          <w:rFonts w:ascii="Times New Roman" w:eastAsia="Calibri" w:hAnsi="Times New Roman" w:cs="Times New Roman"/>
          <w:sz w:val="24"/>
          <w:szCs w:val="24"/>
        </w:rPr>
        <w:t>Валы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Учитывая значительную численность потребителей услуг в области здравоохранения, остаются не решенными вопросы качества, эффективности и доступности всех видов медицинских услуг. Таким образом, можно сделать вывод, что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спрос на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услуги в сфере здравоохранения будет планомерно расти и в последующие годы.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села.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Отрасль культуры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сельский дом культуры 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в с.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 на </w:t>
      </w:r>
      <w:r w:rsidR="00A10514">
        <w:rPr>
          <w:rFonts w:ascii="Times New Roman" w:hAnsi="Times New Roman" w:cs="Times New Roman"/>
          <w:sz w:val="24"/>
          <w:szCs w:val="24"/>
        </w:rPr>
        <w:t>200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</w:t>
      </w:r>
      <w:r w:rsidR="00825E45" w:rsidRPr="00862724">
        <w:rPr>
          <w:rFonts w:ascii="Times New Roman" w:hAnsi="Times New Roman" w:cs="Times New Roman"/>
          <w:sz w:val="24"/>
          <w:szCs w:val="24"/>
        </w:rPr>
        <w:t>ст находится в удовлетворительном состоянии.</w:t>
      </w:r>
    </w:p>
    <w:p w:rsidR="00156E3B" w:rsidRPr="00862724" w:rsidRDefault="00156E3B" w:rsidP="00156E3B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Востребованность населения в получении образовательных услуг художественно-эстетической направленности на сегодняшний день очевидна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последние время растет интерес к посещению учреждений культуры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Привлечение большего числа подрастающего поколения и молодежи к занятиям в учреждениях культуры способствует развитию </w:t>
      </w: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156E3B" w:rsidRPr="00862724" w:rsidRDefault="00156E3B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ab/>
        <w:t>Стратегические направления социально-культурной политики сельского поселения,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156E3B" w:rsidRPr="00862724" w:rsidRDefault="00156E3B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Проектом предлагается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реконструкция спортивной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площадки (</w:t>
      </w:r>
      <w:r w:rsidRPr="00862724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337D76" w:rsidRPr="00862724">
        <w:rPr>
          <w:rFonts w:ascii="Times New Roman" w:eastAsia="Calibri" w:hAnsi="Times New Roman" w:cs="Times New Roman"/>
          <w:sz w:val="24"/>
          <w:szCs w:val="24"/>
        </w:rPr>
        <w:t xml:space="preserve"> = 0,1</w:t>
      </w:r>
      <w:r w:rsidRPr="00862724">
        <w:rPr>
          <w:rFonts w:ascii="Times New Roman" w:eastAsia="Calibri" w:hAnsi="Times New Roman" w:cs="Times New Roman"/>
          <w:sz w:val="24"/>
          <w:szCs w:val="24"/>
        </w:rPr>
        <w:t>га) до 202</w:t>
      </w:r>
      <w:r w:rsidR="00337D76" w:rsidRPr="00862724">
        <w:rPr>
          <w:rFonts w:ascii="Times New Roman" w:eastAsia="Calibri" w:hAnsi="Times New Roman" w:cs="Times New Roman"/>
          <w:sz w:val="24"/>
          <w:szCs w:val="24"/>
        </w:rPr>
        <w:t>0</w:t>
      </w:r>
      <w:r w:rsidRPr="00862724">
        <w:rPr>
          <w:rFonts w:ascii="Times New Roman" w:eastAsia="Calibri" w:hAnsi="Times New Roman" w:cs="Times New Roman"/>
          <w:sz w:val="24"/>
          <w:szCs w:val="24"/>
        </w:rPr>
        <w:t>года</w:t>
      </w:r>
      <w:r w:rsidR="00337D76" w:rsidRPr="00862724">
        <w:rPr>
          <w:rFonts w:ascii="Times New Roman" w:eastAsia="Calibri" w:hAnsi="Times New Roman" w:cs="Times New Roman"/>
          <w:sz w:val="24"/>
          <w:szCs w:val="24"/>
        </w:rPr>
        <w:t xml:space="preserve"> в с.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4.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нормативно-правовой базы, необходимой для функционирования и развития социальной инфраструктуры сел </w:t>
      </w:r>
      <w:r w:rsidR="006B1EC3"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Жигули</w:t>
      </w:r>
      <w:r w:rsidR="00825E45"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, </w:t>
      </w:r>
      <w:r w:rsidR="00862724"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Валы</w:t>
      </w:r>
      <w:r w:rsidR="00825E45"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Программа реализуется в соответствии с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Федеральным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 законом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от 29.12.2012 N 273-ФЗ "Об образовании в Российской Федерации"; Федеральным </w:t>
      </w:r>
      <w:r w:rsidR="00825E45" w:rsidRPr="00862724">
        <w:rPr>
          <w:rFonts w:ascii="Times New Roman" w:hAnsi="Times New Roman" w:cs="Times New Roman"/>
          <w:sz w:val="24"/>
          <w:szCs w:val="24"/>
        </w:rPr>
        <w:t>закон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от 24.07.1998 N 124-ФЗ "Об основных гарантиях прав ребенка в Российской Федерации"; </w:t>
      </w:r>
      <w:r w:rsidR="00825E45" w:rsidRPr="00862724">
        <w:rPr>
          <w:rFonts w:ascii="Times New Roman" w:hAnsi="Times New Roman" w:cs="Times New Roman"/>
          <w:sz w:val="24"/>
          <w:szCs w:val="24"/>
        </w:rPr>
        <w:t>Указ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Президента РФ от 07.05.2012 N 597 "О мероприятиях по реализации государственной социальной политики"; </w:t>
      </w:r>
      <w:r w:rsidR="00825E45" w:rsidRPr="00862724">
        <w:rPr>
          <w:rFonts w:ascii="Times New Roman" w:hAnsi="Times New Roman" w:cs="Times New Roman"/>
          <w:sz w:val="24"/>
          <w:szCs w:val="24"/>
        </w:rPr>
        <w:t>Указ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Президента РФ от 07.05.2012 N 599 "О мерах по реализации государственной политики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 xml:space="preserve">в области образования и науки". 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СанПиН 2.4.1.3049-13"Санитарно-эпидемиологические требования к устройству, содержанию и организации режима работы дошкольных образовательных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организаций"</w:t>
      </w:r>
      <w:hyperlink r:id="rId8" w:anchor="P48" w:history="1"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>СанПиН</w:t>
        </w:r>
        <w:proofErr w:type="spellEnd"/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 xml:space="preserve"> 2.4.2.2821-10</w:t>
        </w:r>
      </w:hyperlink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"Санитарно-эпидемиологические требования к условиям и организации обучения в общеобразовательных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учреждениях",</w:t>
      </w:r>
      <w:hyperlink w:anchor="Par38" w:history="1"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>СанПиН</w:t>
        </w:r>
        <w:proofErr w:type="spellEnd"/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 xml:space="preserve"> 2.4.2.3286-15</w:t>
        </w:r>
      </w:hyperlink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"Санитарно-эпидемиологические требования к условиям и организации обучения и воспитания в организациях, осуществляющих образовательную деятельность по адаптированным основным общеобразовательным программам для обучающихся с ограниченными возможностями здоровья". Мероприятия по укреплению материально-технической базы, проведению капитального ремонта зданий и сооружений образовательных учреждений в соответствии с современными требованиями и обеспечение их безопасности; обслуживание зданий, помещений, сооружений, территорий учреждений образования предусмотрены муниципальной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программой  «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Развитие образования в сельском  поселении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на 2017-2027 годы».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4.2. Система объектов здравоохранения</w:t>
      </w:r>
    </w:p>
    <w:p w:rsidR="00156E3B" w:rsidRPr="00862724" w:rsidRDefault="00156E3B" w:rsidP="00156E3B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Нормативно - правовая база, необходимая для функционирования и развития социальной инфраструктуры в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сельском  поселении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sz w:val="24"/>
          <w:szCs w:val="24"/>
        </w:rPr>
        <w:t>, относящейся к системе здравоохранения, удовлетворяет требованиям обеспеченности.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hyperlink r:id="rId9" w:history="1">
        <w:r w:rsidRPr="00862724">
          <w:rPr>
            <w:rFonts w:ascii="Times New Roman" w:hAnsi="Times New Roman" w:cs="Times New Roman"/>
            <w:sz w:val="24"/>
            <w:szCs w:val="24"/>
          </w:rPr>
          <w:t>Концепции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2020 года, утвержденной распоряжением Правительства Российской Федерации 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спорта распоряжением Правительства Российской Федерации от 07.08.2009 №1101-р утверждена </w:t>
      </w:r>
      <w:hyperlink r:id="rId10" w:history="1">
        <w:r w:rsidRPr="00862724">
          <w:rPr>
            <w:rFonts w:ascii="Times New Roman" w:hAnsi="Times New Roman" w:cs="Times New Roman"/>
            <w:sz w:val="24"/>
            <w:szCs w:val="24"/>
          </w:rPr>
          <w:t>Стратегия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2020 года.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Основные полномочия органов местного самоуправления </w:t>
      </w:r>
      <w:r w:rsidRPr="00862724">
        <w:rPr>
          <w:rFonts w:ascii="Times New Roman" w:hAnsi="Times New Roman" w:cs="Times New Roman"/>
          <w:sz w:val="24"/>
          <w:szCs w:val="24"/>
        </w:rPr>
        <w:t>в области физической культуры и спорта закреплены в Ф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едеральном законе </w:t>
      </w: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беспечение условий для развития на территории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iCs/>
          <w:sz w:val="24"/>
          <w:szCs w:val="24"/>
        </w:rPr>
        <w:t>физической культуры, школьного спорта и массового спорта, организация проведения официальных физкультурно-оздоровительных и спортивных мероприятий.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 xml:space="preserve">Распоряжение Правительства РФ от 03.07.1996 №1063-р «О Социальных нормативах и нормах» одобрены 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социальные </w:t>
      </w:r>
      <w:hyperlink r:id="rId11" w:history="1">
        <w:r w:rsidRPr="00862724">
          <w:rPr>
            <w:rFonts w:ascii="Times New Roman" w:hAnsi="Times New Roman" w:cs="Times New Roman"/>
            <w:iCs/>
            <w:sz w:val="24"/>
            <w:szCs w:val="24"/>
          </w:rPr>
          <w:t>нормативы</w:t>
        </w:r>
      </w:hyperlink>
      <w:r w:rsidRPr="00862724">
        <w:rPr>
          <w:rFonts w:ascii="Times New Roman" w:hAnsi="Times New Roman" w:cs="Times New Roman"/>
          <w:iCs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3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, а также способствует </w:t>
      </w:r>
      <w:r w:rsidRPr="00862724">
        <w:rPr>
          <w:rFonts w:ascii="Times New Roman" w:hAnsi="Times New Roman" w:cs="Times New Roman"/>
          <w:iCs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 xml:space="preserve">Проектные предложения в сфере соцкультбыта на территории сельского поселения </w:t>
      </w:r>
      <w:r w:rsidR="006B1EC3" w:rsidRPr="00862724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Жигули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Cs/>
          <w:i/>
          <w:color w:val="FF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i/>
          <w:sz w:val="24"/>
          <w:szCs w:val="24"/>
          <w:lang w:eastAsia="ar-SA"/>
        </w:rPr>
        <w:t>*****Из генплана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proofErr w:type="gramStart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В  проектных</w:t>
      </w:r>
      <w:proofErr w:type="gramEnd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предложениях  учтены  мероприятия  предусмотренные  федеральными,  региональными и районными  целевыми программами.</w:t>
      </w: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proofErr w:type="gramStart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Схемой  программных</w:t>
      </w:r>
      <w:proofErr w:type="gramEnd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мероприятий целевой комплексной программы  социально-экономического развития  муниципального района  Ставропольский  Самарской области и проектом генерального плана с учетом  расчета  потребности  в  учреждениях  и предприятиях социального  и </w:t>
      </w:r>
      <w:r w:rsidR="00F10B61"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культурно  бытового  обслужива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ния  населения  в границах  сельского поселения  </w:t>
      </w:r>
      <w:r w:rsidR="006B1EC3"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Жигули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предлагаются  следующие мероприятия:</w:t>
      </w: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rPr>
          <w:rFonts w:ascii="Times New Roman" w:hAnsi="Times New Roman" w:cs="Times New Roman"/>
          <w:b/>
          <w:kern w:val="2"/>
          <w:sz w:val="24"/>
          <w:szCs w:val="24"/>
          <w:u w:val="single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kern w:val="2"/>
          <w:sz w:val="24"/>
          <w:szCs w:val="24"/>
          <w:u w:val="single"/>
        </w:rPr>
        <w:t>Мероприятия в сфере</w:t>
      </w: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526A60" w:rsidP="00526A60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highlight w:val="yellow"/>
        </w:rPr>
      </w:pPr>
      <w:r>
        <w:rPr>
          <w:rFonts w:ascii="Times New Roman" w:hAnsi="Times New Roman"/>
          <w:kern w:val="2"/>
          <w:sz w:val="24"/>
          <w:szCs w:val="24"/>
          <w:u w:val="single"/>
        </w:rPr>
        <w:t xml:space="preserve">1. </w:t>
      </w:r>
      <w:r w:rsidR="007E00F8" w:rsidRPr="00526A60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156E3B" w:rsidRPr="00526A60">
        <w:rPr>
          <w:rFonts w:ascii="Times New Roman" w:hAnsi="Times New Roman"/>
          <w:kern w:val="2"/>
          <w:sz w:val="24"/>
          <w:szCs w:val="24"/>
          <w:u w:val="single"/>
        </w:rPr>
        <w:t>физкультуры и спорта</w:t>
      </w:r>
      <w:r w:rsidR="00156E3B" w:rsidRPr="00862724">
        <w:rPr>
          <w:rFonts w:ascii="Times New Roman" w:hAnsi="Times New Roman"/>
          <w:kern w:val="2"/>
          <w:sz w:val="24"/>
          <w:szCs w:val="24"/>
        </w:rPr>
        <w:t xml:space="preserve">                                                                                                        </w:t>
      </w:r>
      <w:r w:rsidR="00156E3B" w:rsidRPr="00526A60">
        <w:rPr>
          <w:rFonts w:ascii="Times New Roman" w:hAnsi="Times New Roman"/>
          <w:kern w:val="2"/>
          <w:sz w:val="24"/>
          <w:szCs w:val="24"/>
        </w:rPr>
        <w:t xml:space="preserve">- строительство </w:t>
      </w:r>
      <w:r w:rsidRPr="00526A60">
        <w:rPr>
          <w:rFonts w:ascii="Times New Roman" w:hAnsi="Times New Roman"/>
          <w:kern w:val="2"/>
          <w:sz w:val="24"/>
          <w:szCs w:val="24"/>
        </w:rPr>
        <w:t>ФОК</w:t>
      </w:r>
      <w:r w:rsidR="00134DEE" w:rsidRPr="00526A60">
        <w:rPr>
          <w:rFonts w:ascii="Times New Roman" w:hAnsi="Times New Roman"/>
          <w:kern w:val="2"/>
          <w:sz w:val="24"/>
          <w:szCs w:val="24"/>
        </w:rPr>
        <w:t xml:space="preserve"> в с. </w:t>
      </w:r>
      <w:proofErr w:type="gramStart"/>
      <w:r w:rsidR="006B1EC3" w:rsidRPr="00526A60">
        <w:rPr>
          <w:rFonts w:ascii="Times New Roman" w:hAnsi="Times New Roman"/>
          <w:kern w:val="2"/>
          <w:sz w:val="24"/>
          <w:szCs w:val="24"/>
        </w:rPr>
        <w:t>Жигули</w:t>
      </w:r>
      <w:r w:rsidR="00134DEE" w:rsidRPr="00526A60">
        <w:rPr>
          <w:rFonts w:ascii="Times New Roman" w:hAnsi="Times New Roman"/>
          <w:kern w:val="2"/>
          <w:sz w:val="24"/>
          <w:szCs w:val="24"/>
        </w:rPr>
        <w:t xml:space="preserve"> ;</w:t>
      </w:r>
      <w:proofErr w:type="gramEnd"/>
    </w:p>
    <w:p w:rsidR="00134DEE" w:rsidRPr="00526A60" w:rsidRDefault="00134DEE" w:rsidP="00134DEE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526A60">
        <w:rPr>
          <w:rFonts w:ascii="Times New Roman" w:hAnsi="Times New Roman"/>
          <w:kern w:val="2"/>
          <w:sz w:val="24"/>
          <w:szCs w:val="24"/>
        </w:rPr>
        <w:t xml:space="preserve">- строительство детской площадки в с. </w:t>
      </w:r>
      <w:r w:rsidR="006B1EC3" w:rsidRPr="00526A60">
        <w:rPr>
          <w:rFonts w:ascii="Times New Roman" w:hAnsi="Times New Roman"/>
          <w:kern w:val="2"/>
          <w:sz w:val="24"/>
          <w:szCs w:val="24"/>
        </w:rPr>
        <w:t>Жигули</w:t>
      </w:r>
      <w:r w:rsidRPr="00526A60">
        <w:rPr>
          <w:rFonts w:ascii="Times New Roman" w:hAnsi="Times New Roman"/>
          <w:kern w:val="2"/>
          <w:sz w:val="24"/>
          <w:szCs w:val="24"/>
        </w:rPr>
        <w:t>;</w:t>
      </w:r>
    </w:p>
    <w:p w:rsidR="00134DEE" w:rsidRPr="00526A60" w:rsidRDefault="00134DEE" w:rsidP="00134DEE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526A60">
        <w:rPr>
          <w:rFonts w:ascii="Times New Roman" w:hAnsi="Times New Roman"/>
          <w:kern w:val="2"/>
          <w:sz w:val="24"/>
          <w:szCs w:val="24"/>
        </w:rPr>
        <w:t xml:space="preserve">- строительство </w:t>
      </w:r>
      <w:r w:rsidR="00526A60" w:rsidRPr="00526A60">
        <w:rPr>
          <w:rFonts w:ascii="Times New Roman" w:hAnsi="Times New Roman"/>
          <w:kern w:val="2"/>
          <w:sz w:val="24"/>
          <w:szCs w:val="24"/>
        </w:rPr>
        <w:t>Детской площадки</w:t>
      </w:r>
      <w:r w:rsidRPr="00526A60">
        <w:rPr>
          <w:rFonts w:ascii="Times New Roman" w:hAnsi="Times New Roman"/>
          <w:kern w:val="2"/>
          <w:sz w:val="24"/>
          <w:szCs w:val="24"/>
        </w:rPr>
        <w:t xml:space="preserve"> в </w:t>
      </w:r>
      <w:proofErr w:type="spellStart"/>
      <w:proofErr w:type="gramStart"/>
      <w:r w:rsidRPr="00526A60">
        <w:rPr>
          <w:rFonts w:ascii="Times New Roman" w:hAnsi="Times New Roman"/>
          <w:kern w:val="2"/>
          <w:sz w:val="24"/>
          <w:szCs w:val="24"/>
        </w:rPr>
        <w:t>с.</w:t>
      </w:r>
      <w:r w:rsidR="00526A60" w:rsidRPr="00526A60">
        <w:rPr>
          <w:rFonts w:ascii="Times New Roman" w:hAnsi="Times New Roman"/>
          <w:kern w:val="2"/>
          <w:sz w:val="24"/>
          <w:szCs w:val="24"/>
        </w:rPr>
        <w:t>Валы</w:t>
      </w:r>
      <w:proofErr w:type="spellEnd"/>
      <w:r w:rsidRPr="00526A60">
        <w:rPr>
          <w:rFonts w:ascii="Times New Roman" w:hAnsi="Times New Roman"/>
          <w:kern w:val="2"/>
          <w:sz w:val="24"/>
          <w:szCs w:val="24"/>
        </w:rPr>
        <w:t xml:space="preserve"> ;</w:t>
      </w:r>
      <w:proofErr w:type="gramEnd"/>
    </w:p>
    <w:p w:rsidR="00550F3A" w:rsidRPr="00862724" w:rsidRDefault="007E00F8" w:rsidP="00156E3B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lastRenderedPageBreak/>
        <w:t xml:space="preserve">Мероприятия в сфере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образования</w:t>
      </w:r>
      <w:r w:rsidR="00156E3B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                                                                        </w:t>
      </w:r>
    </w:p>
    <w:p w:rsidR="00156E3B" w:rsidRPr="00862724" w:rsidRDefault="00156E3B" w:rsidP="00550F3A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реконструкция </w:t>
      </w:r>
      <w:r w:rsidR="00134DEE" w:rsidRPr="00862724">
        <w:rPr>
          <w:rFonts w:ascii="Times New Roman" w:hAnsi="Times New Roman"/>
          <w:kern w:val="2"/>
          <w:sz w:val="24"/>
          <w:szCs w:val="24"/>
        </w:rPr>
        <w:t>общеобразовательного учреждения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 xml:space="preserve"> с улучшением условий в с. </w:t>
      </w:r>
      <w:r w:rsidR="006B1EC3" w:rsidRPr="00862724">
        <w:rPr>
          <w:rFonts w:ascii="Times New Roman" w:hAnsi="Times New Roman"/>
          <w:kern w:val="2"/>
          <w:sz w:val="24"/>
          <w:szCs w:val="24"/>
        </w:rPr>
        <w:t>Жигули</w:t>
      </w:r>
      <w:r w:rsidRPr="00862724">
        <w:rPr>
          <w:rFonts w:ascii="Times New Roman" w:hAnsi="Times New Roman"/>
          <w:kern w:val="2"/>
          <w:sz w:val="24"/>
          <w:szCs w:val="24"/>
        </w:rPr>
        <w:t>;</w:t>
      </w:r>
    </w:p>
    <w:p w:rsidR="00550F3A" w:rsidRPr="00862724" w:rsidRDefault="00156E3B" w:rsidP="00156E3B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 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культуры</w:t>
      </w: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                                                                                                                                    </w:t>
      </w:r>
      <w:r w:rsidRPr="00862724">
        <w:rPr>
          <w:rFonts w:ascii="Times New Roman" w:hAnsi="Times New Roman"/>
          <w:kern w:val="2"/>
          <w:sz w:val="24"/>
          <w:szCs w:val="24"/>
        </w:rPr>
        <w:t xml:space="preserve">- 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 xml:space="preserve">реконструкция дома культуры с улучшением условий в с. </w:t>
      </w:r>
      <w:r w:rsidR="006B1EC3" w:rsidRPr="00862724">
        <w:rPr>
          <w:rFonts w:ascii="Times New Roman" w:hAnsi="Times New Roman"/>
          <w:kern w:val="2"/>
          <w:sz w:val="24"/>
          <w:szCs w:val="24"/>
        </w:rPr>
        <w:t>Жигули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>;</w:t>
      </w:r>
    </w:p>
    <w:p w:rsidR="00550F3A" w:rsidRPr="00862724" w:rsidRDefault="00550F3A" w:rsidP="00550F3A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</w:t>
      </w:r>
      <w:r w:rsidR="00862724" w:rsidRPr="00862724">
        <w:rPr>
          <w:rFonts w:ascii="Times New Roman" w:hAnsi="Times New Roman"/>
          <w:kern w:val="2"/>
          <w:sz w:val="24"/>
          <w:szCs w:val="24"/>
        </w:rPr>
        <w:t>строительство</w:t>
      </w:r>
      <w:r w:rsidRPr="00862724">
        <w:rPr>
          <w:rFonts w:ascii="Times New Roman" w:hAnsi="Times New Roman"/>
          <w:kern w:val="2"/>
          <w:sz w:val="24"/>
          <w:szCs w:val="24"/>
        </w:rPr>
        <w:t xml:space="preserve"> дома культуры в с. </w:t>
      </w:r>
      <w:r w:rsidR="00862724" w:rsidRPr="00862724">
        <w:rPr>
          <w:rFonts w:ascii="Times New Roman" w:hAnsi="Times New Roman"/>
          <w:kern w:val="2"/>
          <w:sz w:val="24"/>
          <w:szCs w:val="24"/>
        </w:rPr>
        <w:t>Валы.</w:t>
      </w:r>
    </w:p>
    <w:p w:rsidR="00156E3B" w:rsidRPr="00862724" w:rsidRDefault="00156E3B" w:rsidP="00550F3A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</w:p>
    <w:p w:rsidR="00156E3B" w:rsidRPr="00862724" w:rsidRDefault="007E00F8" w:rsidP="00156E3B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Мероприятия по развитию объектов в сфере о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рганизации ритуальных услуг</w:t>
      </w:r>
    </w:p>
    <w:p w:rsidR="00550F3A" w:rsidRPr="00862724" w:rsidRDefault="00D65A76" w:rsidP="00550F3A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-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Расширение 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>территор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ии кладбища традиционного захоронения 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на 0,5 га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в с. </w:t>
      </w:r>
      <w:r w:rsidR="006B1EC3" w:rsidRPr="00862724">
        <w:rPr>
          <w:rFonts w:ascii="Times New Roman" w:hAnsi="Times New Roman"/>
          <w:kern w:val="2"/>
          <w:sz w:val="24"/>
          <w:szCs w:val="24"/>
          <w:u w:val="single"/>
        </w:rPr>
        <w:t>Жигули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;</w:t>
      </w:r>
    </w:p>
    <w:p w:rsidR="00550F3A" w:rsidRPr="00862724" w:rsidRDefault="00D65A76" w:rsidP="00550F3A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-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Расширение 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>территор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ии кладбища традиционного </w:t>
      </w:r>
      <w:proofErr w:type="gramStart"/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захоронения 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 на</w:t>
      </w:r>
      <w:proofErr w:type="gramEnd"/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 0,3 га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в с. </w:t>
      </w:r>
      <w:r w:rsidR="00862724" w:rsidRPr="00862724">
        <w:rPr>
          <w:rFonts w:ascii="Times New Roman" w:hAnsi="Times New Roman"/>
          <w:kern w:val="2"/>
          <w:sz w:val="24"/>
          <w:szCs w:val="24"/>
          <w:u w:val="single"/>
        </w:rPr>
        <w:t>Валы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;</w:t>
      </w:r>
    </w:p>
    <w:p w:rsidR="00550F3A" w:rsidRPr="00862724" w:rsidRDefault="00550F3A" w:rsidP="00550F3A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</w:p>
    <w:p w:rsidR="007E00F8" w:rsidRPr="00862724" w:rsidRDefault="007E00F8" w:rsidP="00156E3B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Мероприятия в сфере торговли</w:t>
      </w:r>
    </w:p>
    <w:p w:rsidR="00D65A76" w:rsidRPr="00862724" w:rsidRDefault="00D65A76" w:rsidP="00862724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862724">
        <w:rPr>
          <w:rFonts w:ascii="Times New Roman" w:hAnsi="Times New Roman"/>
          <w:kern w:val="2"/>
          <w:sz w:val="24"/>
          <w:szCs w:val="24"/>
        </w:rPr>
        <w:t>- с</w:t>
      </w:r>
      <w:r w:rsidR="007E00F8" w:rsidRPr="00862724">
        <w:rPr>
          <w:rFonts w:ascii="Times New Roman" w:hAnsi="Times New Roman"/>
          <w:kern w:val="2"/>
          <w:sz w:val="24"/>
          <w:szCs w:val="24"/>
        </w:rPr>
        <w:t>тро</w:t>
      </w:r>
      <w:r w:rsidR="00862724" w:rsidRPr="00862724">
        <w:rPr>
          <w:rFonts w:ascii="Times New Roman" w:hAnsi="Times New Roman"/>
          <w:kern w:val="2"/>
          <w:sz w:val="24"/>
          <w:szCs w:val="24"/>
        </w:rPr>
        <w:t xml:space="preserve">ительство объектов торговли в </w:t>
      </w:r>
      <w:r w:rsidR="007E00F8" w:rsidRPr="00862724">
        <w:rPr>
          <w:rFonts w:ascii="Times New Roman" w:hAnsi="Times New Roman"/>
          <w:kern w:val="2"/>
          <w:sz w:val="24"/>
          <w:szCs w:val="24"/>
        </w:rPr>
        <w:t xml:space="preserve">с. </w:t>
      </w:r>
      <w:r w:rsidR="006B1EC3" w:rsidRPr="00862724">
        <w:rPr>
          <w:rFonts w:ascii="Times New Roman" w:hAnsi="Times New Roman"/>
          <w:kern w:val="2"/>
          <w:sz w:val="24"/>
          <w:szCs w:val="24"/>
        </w:rPr>
        <w:t>Жигули</w:t>
      </w:r>
      <w:r w:rsidR="00862724" w:rsidRPr="00862724">
        <w:rPr>
          <w:rFonts w:ascii="Times New Roman" w:hAnsi="Times New Roman"/>
          <w:kern w:val="2"/>
          <w:sz w:val="24"/>
          <w:szCs w:val="24"/>
        </w:rPr>
        <w:t>.</w:t>
      </w:r>
    </w:p>
    <w:p w:rsidR="00156E3B" w:rsidRPr="00862724" w:rsidRDefault="00D65A76" w:rsidP="007E00F8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строительство культурно-бытового обслуживания в с. </w:t>
      </w:r>
      <w:r w:rsidR="006B1EC3" w:rsidRPr="00862724">
        <w:rPr>
          <w:rFonts w:ascii="Times New Roman" w:hAnsi="Times New Roman"/>
          <w:kern w:val="2"/>
          <w:sz w:val="24"/>
          <w:szCs w:val="24"/>
        </w:rPr>
        <w:t>Жигули</w:t>
      </w:r>
      <w:r w:rsidR="00156E3B" w:rsidRPr="00862724">
        <w:rPr>
          <w:rFonts w:ascii="Times New Roman" w:hAnsi="Times New Roman"/>
          <w:kern w:val="2"/>
          <w:sz w:val="24"/>
          <w:szCs w:val="24"/>
        </w:rPr>
        <w:t xml:space="preserve"> 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 </w:t>
      </w:r>
    </w:p>
    <w:p w:rsidR="00156E3B" w:rsidRPr="00862724" w:rsidRDefault="00156E3B" w:rsidP="00156E3B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Состав   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мероприятий по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обеспечению    условий   функционирования   и   поддержанию       работоспособности  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основных элементов сельского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поселения Жигули</w:t>
      </w:r>
    </w:p>
    <w:tbl>
      <w:tblPr>
        <w:tblW w:w="11199" w:type="dxa"/>
        <w:tblInd w:w="-75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4"/>
        <w:gridCol w:w="4103"/>
        <w:gridCol w:w="1984"/>
        <w:gridCol w:w="1417"/>
        <w:gridCol w:w="3261"/>
      </w:tblGrid>
      <w:tr w:rsidR="00156E3B" w:rsidRPr="00862724" w:rsidTr="00156E3B">
        <w:trPr>
          <w:trHeight w:val="494"/>
          <w:tblHeader/>
        </w:trPr>
        <w:tc>
          <w:tcPr>
            <w:tcW w:w="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4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Содержание мероприятия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выполнения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Ожидаемые результаты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условий для привлечения финансовых ресурсов и инвестиций на территорию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  потоков финансовых   ресурсов 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 xml:space="preserve">областной бюджет, </w:t>
            </w: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местный –</w:t>
            </w: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2017-1 818,83</w:t>
            </w: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2018-1 789,87</w:t>
            </w: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2019-2 013,88</w:t>
            </w:r>
          </w:p>
          <w:p w:rsidR="00156E3B" w:rsidRPr="00F80E9B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безопасности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дорожного движения и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транспортной доступности населенных пунктов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F80E9B" w:rsidRDefault="00526A60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156E3B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Поддержание материально-технической базы учреждений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находящихся  в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ведении 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администрации  сельского  поселения  в надлежащем для использования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56E3B" w:rsidRPr="00526A60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Местный бюджет</w:t>
            </w:r>
          </w:p>
          <w:p w:rsidR="00156E3B" w:rsidRPr="00526A60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2017-</w:t>
            </w:r>
            <w:r w:rsidR="002C41DF" w:rsidRPr="00526A60">
              <w:rPr>
                <w:rFonts w:ascii="Times New Roman" w:hAnsi="Times New Roman" w:cs="Times New Roman"/>
                <w:sz w:val="24"/>
                <w:szCs w:val="24"/>
              </w:rPr>
              <w:t>1467682</w:t>
            </w: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  <w:p w:rsidR="00156E3B" w:rsidRPr="00526A60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526A60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2018-</w:t>
            </w:r>
            <w:r w:rsidR="002C41DF" w:rsidRPr="00526A60">
              <w:rPr>
                <w:rFonts w:ascii="Times New Roman" w:hAnsi="Times New Roman" w:cs="Times New Roman"/>
                <w:sz w:val="24"/>
                <w:szCs w:val="24"/>
              </w:rPr>
              <w:t>1077000</w:t>
            </w: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  <w:p w:rsidR="00156E3B" w:rsidRPr="00526A60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F80E9B" w:rsidRDefault="00156E3B" w:rsidP="00E1746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2019-</w:t>
            </w:r>
            <w:r w:rsidR="002C41DF" w:rsidRPr="00526A60">
              <w:rPr>
                <w:rFonts w:ascii="Times New Roman" w:hAnsi="Times New Roman" w:cs="Times New Roman"/>
                <w:sz w:val="24"/>
                <w:szCs w:val="24"/>
              </w:rPr>
              <w:t>1077000</w:t>
            </w: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населения необходимыми социальными услугами 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условий для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развития  личных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подсобных хозяйств  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2017-173 000</w:t>
            </w:r>
          </w:p>
          <w:p w:rsidR="00E94B09" w:rsidRPr="00F80E9B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участия жителей всех населённых пунктов 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 xml:space="preserve">Местный бюджет </w:t>
            </w:r>
          </w:p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2017-277 000</w:t>
            </w:r>
          </w:p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2018-180 000</w:t>
            </w:r>
          </w:p>
          <w:p w:rsidR="00E94B09" w:rsidRPr="00F80E9B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2019-180 000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Повышение активности населения, нацеливание на здоровый образ жизни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E515C7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E515C7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2017-1 979 000</w:t>
            </w:r>
          </w:p>
          <w:p w:rsidR="00E94B09" w:rsidRPr="00E515C7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2018-3 772 000</w:t>
            </w:r>
          </w:p>
          <w:p w:rsidR="00E94B09" w:rsidRPr="00E515C7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2019-3 762 000</w:t>
            </w:r>
          </w:p>
          <w:p w:rsidR="00E94B09" w:rsidRPr="00E515C7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E94B09" w:rsidRPr="00F80E9B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2017 – 1 379 000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Благоустроительные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работы в населенных пунктах </w:t>
            </w:r>
            <w:r w:rsidR="001419F5" w:rsidRPr="00862724">
              <w:rPr>
                <w:rFonts w:ascii="Times New Roman" w:hAnsi="Times New Roman" w:cs="Times New Roman"/>
                <w:sz w:val="24"/>
                <w:szCs w:val="24"/>
              </w:rPr>
              <w:t>поселения, освещение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улиц</w:t>
            </w:r>
          </w:p>
        </w:tc>
      </w:tr>
      <w:tr w:rsidR="00E94B09" w:rsidRPr="00862724" w:rsidTr="00156E3B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Освещение  территории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C96C23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C96C23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2017-1 262 000</w:t>
            </w:r>
          </w:p>
          <w:p w:rsidR="00E94B09" w:rsidRPr="00C96C23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2018-1 262 000</w:t>
            </w:r>
          </w:p>
          <w:p w:rsidR="00E94B0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2019-1 262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  <w:p w:rsidR="00E94B0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E94B09" w:rsidRPr="00F80E9B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2017 – 550 000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1419F5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Работы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освещению</w:t>
            </w:r>
            <w:proofErr w:type="gramEnd"/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улиц  и  установке    дополнительных светильников. </w:t>
            </w:r>
          </w:p>
        </w:tc>
      </w:tr>
      <w:tr w:rsidR="00E94B09" w:rsidRPr="00862724" w:rsidTr="00156E3B">
        <w:trPr>
          <w:trHeight w:val="1156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 подъездных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дорог к пожарным водоемам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нет</w:t>
            </w:r>
          </w:p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Обеспечение пожарной безопасности</w:t>
            </w:r>
          </w:p>
        </w:tc>
      </w:tr>
    </w:tbl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6.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ЦЕЛЕВЫЕ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156E3B" w:rsidRPr="00862724" w:rsidRDefault="00156E3B" w:rsidP="00156E3B">
      <w:pPr>
        <w:tabs>
          <w:tab w:val="right" w:pos="10065"/>
        </w:tabs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6.1. Система объектов образования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30"/>
        <w:gridCol w:w="2439"/>
        <w:gridCol w:w="683"/>
        <w:gridCol w:w="683"/>
        <w:gridCol w:w="683"/>
        <w:gridCol w:w="683"/>
        <w:gridCol w:w="683"/>
        <w:gridCol w:w="1313"/>
        <w:gridCol w:w="2440"/>
      </w:tblGrid>
      <w:tr w:rsidR="00156E3B" w:rsidRPr="00862724" w:rsidTr="00156E3B">
        <w:tc>
          <w:tcPr>
            <w:tcW w:w="26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120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33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Изм.</w:t>
            </w:r>
          </w:p>
        </w:tc>
        <w:tc>
          <w:tcPr>
            <w:tcW w:w="1999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Значение целевых показателей</w:t>
            </w:r>
          </w:p>
        </w:tc>
        <w:tc>
          <w:tcPr>
            <w:tcW w:w="119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Ожидаемые результаты, по которым достигаются целевые показатели</w:t>
            </w:r>
          </w:p>
        </w:tc>
      </w:tr>
      <w:tr w:rsidR="00156E3B" w:rsidRPr="00862724" w:rsidTr="00156E3B">
        <w:tc>
          <w:tcPr>
            <w:tcW w:w="26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2018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2019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2020 год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Окончание срока действия (2026 год)</w:t>
            </w:r>
          </w:p>
        </w:tc>
        <w:tc>
          <w:tcPr>
            <w:tcW w:w="119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6E3B" w:rsidRPr="00862724" w:rsidTr="00156E3B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детей в возрасте 1 - 6 лет, получающих дошкольную образовательную услугу и (или) услугу по их содержанию в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муниципальных образовательных учреждениях, в общей численности детей в возрасте 1 - 6 лет (%)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457FF4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156E3B" w:rsidRPr="00862724" w:rsidTr="00156E3B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от 1 года до 6 лет, 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457FF4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156E3B" w:rsidRPr="00862724" w:rsidTr="00156E3B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муниципальных общеобразовательных учреждений и учреждений дополнительного 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Модернизация материально-технической базы общеобразовательных 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Исходя из этого, индикаторами, характеризующими успешность реализации Программы, являются: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- степень готовности объектов, в соответствии с графиком выполнения работ;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6.3. Система объектов культуры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7"/>
        <w:gridCol w:w="1188"/>
        <w:gridCol w:w="1214"/>
        <w:gridCol w:w="1042"/>
        <w:gridCol w:w="1040"/>
        <w:gridCol w:w="1111"/>
        <w:gridCol w:w="1565"/>
      </w:tblGrid>
      <w:tr w:rsidR="00156E3B" w:rsidRPr="00862724" w:rsidTr="00156E3B">
        <w:trPr>
          <w:trHeight w:val="442"/>
        </w:trPr>
        <w:tc>
          <w:tcPr>
            <w:tcW w:w="1468" w:type="pct"/>
            <w:vMerge w:val="restar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 xml:space="preserve">Наименование целевого </w:t>
            </w: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lastRenderedPageBreak/>
              <w:t>индикатора</w:t>
            </w:r>
          </w:p>
        </w:tc>
        <w:tc>
          <w:tcPr>
            <w:tcW w:w="3532" w:type="pct"/>
            <w:gridSpan w:val="6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lastRenderedPageBreak/>
              <w:t>показатель %, в т.</w:t>
            </w:r>
            <w:r w:rsidR="00457FF4"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 xml:space="preserve"> </w:t>
            </w: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ч. по годам</w:t>
            </w:r>
          </w:p>
        </w:tc>
      </w:tr>
      <w:tr w:rsidR="00156E3B" w:rsidRPr="00862724" w:rsidTr="00156E3B">
        <w:trPr>
          <w:trHeight w:val="421"/>
        </w:trPr>
        <w:tc>
          <w:tcPr>
            <w:tcW w:w="1468" w:type="pct"/>
            <w:vMerge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2017</w:t>
            </w:r>
          </w:p>
        </w:tc>
        <w:tc>
          <w:tcPr>
            <w:tcW w:w="599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2018</w:t>
            </w:r>
          </w:p>
        </w:tc>
        <w:tc>
          <w:tcPr>
            <w:tcW w:w="514" w:type="pct"/>
          </w:tcPr>
          <w:p w:rsidR="00156E3B" w:rsidRPr="00862724" w:rsidRDefault="00156E3B" w:rsidP="00156E3B">
            <w:pPr>
              <w:ind w:right="-25"/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2019</w:t>
            </w:r>
          </w:p>
        </w:tc>
        <w:tc>
          <w:tcPr>
            <w:tcW w:w="513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2020</w:t>
            </w:r>
          </w:p>
        </w:tc>
        <w:tc>
          <w:tcPr>
            <w:tcW w:w="548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2021</w:t>
            </w:r>
          </w:p>
        </w:tc>
        <w:tc>
          <w:tcPr>
            <w:tcW w:w="772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2022-2027</w:t>
            </w:r>
          </w:p>
        </w:tc>
      </w:tr>
      <w:tr w:rsidR="00156E3B" w:rsidRPr="00862724" w:rsidTr="00156E3B">
        <w:trPr>
          <w:trHeight w:val="421"/>
        </w:trPr>
        <w:tc>
          <w:tcPr>
            <w:tcW w:w="1468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численности населения </w:t>
            </w:r>
          </w:p>
        </w:tc>
        <w:tc>
          <w:tcPr>
            <w:tcW w:w="586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31</w:t>
            </w:r>
          </w:p>
        </w:tc>
        <w:tc>
          <w:tcPr>
            <w:tcW w:w="599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14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13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48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772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</w:tr>
    </w:tbl>
    <w:p w:rsidR="00156E3B" w:rsidRPr="00862724" w:rsidRDefault="00156E3B" w:rsidP="00156E3B">
      <w:pPr>
        <w:suppressAutoHyphens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1"/>
        <w:gridCol w:w="1340"/>
        <w:gridCol w:w="981"/>
        <w:gridCol w:w="981"/>
        <w:gridCol w:w="981"/>
        <w:gridCol w:w="981"/>
        <w:gridCol w:w="981"/>
        <w:gridCol w:w="1091"/>
      </w:tblGrid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индикатора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 изм.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2022-2027</w:t>
            </w:r>
          </w:p>
        </w:tc>
      </w:tr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Уровень достижения норматива обеспеченности населения села спортивными залами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tabs>
                <w:tab w:val="left" w:pos="177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Уровень достижения норматива обеспеченности населения спортивными сооружениями 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156E3B" w:rsidRPr="00862724" w:rsidRDefault="00156E3B" w:rsidP="00862724">
      <w:pPr>
        <w:suppressAutoHyphens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proofErr w:type="gramStart"/>
      <w:r w:rsidRPr="00862724"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  <w:t>7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 xml:space="preserve"> 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ОЦЕНКА</w:t>
      </w:r>
      <w:proofErr w:type="gramEnd"/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ЭФФЕКТИВНОСТИ МЕРОПРИЯТИЙ, ВКЛЮЧЕННЫХ В ПРОГРАММУ, В ТОМ ЧИСЛЕ С ТОЧКИ ЗРЕНИЯ ДОСТИЖЕНИЯ РАСЧЕТНОГО УРОВНЯ ОБЕСПЕЧЕННОСТИ НАСЕЛЕНИЯ СЕЛ УСЛУГАМИ В ОБЪЕКТАХ 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 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Реализация мероприятий программы позволит создать современные условия для реализации программ дошкольного,</w:t>
      </w:r>
      <w:r w:rsidR="00801130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и дополнительного образования в соответствии с требованиями и нормативами действующего законодательства.</w:t>
      </w:r>
    </w:p>
    <w:p w:rsidR="00156E3B" w:rsidRPr="00862724" w:rsidRDefault="00156E3B" w:rsidP="00156E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7.2. Система объектов здравоохранения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благополучие жителей и общее экономическое развитие 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дополнительное количество спортивных сооружений по каждому типу составляет:</w:t>
      </w:r>
    </w:p>
    <w:p w:rsidR="00156E3B" w:rsidRPr="00862724" w:rsidRDefault="00457FF4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eastAsia="Calibri" w:hAnsi="Times New Roman" w:cs="Times New Roman"/>
          <w:sz w:val="24"/>
          <w:szCs w:val="24"/>
        </w:rPr>
        <w:t>1..</w:t>
      </w:r>
      <w:proofErr w:type="gramEnd"/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плоскостные сооружения-2.</w:t>
      </w:r>
    </w:p>
    <w:p w:rsidR="00156E3B" w:rsidRPr="00862724" w:rsidRDefault="00156E3B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Cs/>
          <w:i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8.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156E3B" w:rsidRPr="00862724" w:rsidRDefault="00156E3B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156E3B" w:rsidRPr="00862724" w:rsidRDefault="00156E3B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в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ab/>
        <w:t>Информационное обеспечение Программы осуществляется путем проведения целевого блока мероприятий в средствах массовой информации. подготовка постоянных публикаций в прессе, серии репортажей о проведении отдельных мероприятий Программы.</w:t>
      </w:r>
    </w:p>
    <w:p w:rsidR="00C1351C" w:rsidRPr="00862724" w:rsidRDefault="00C1351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C1351C" w:rsidRPr="00862724" w:rsidSect="009A7934">
      <w:pgSz w:w="11906" w:h="16838"/>
      <w:pgMar w:top="851" w:right="851" w:bottom="709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 w15:restartNumberingAfterBreak="0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5" w15:restartNumberingAfterBreak="0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A505FC"/>
    <w:multiLevelType w:val="hybridMultilevel"/>
    <w:tmpl w:val="800E04FA"/>
    <w:lvl w:ilvl="0" w:tplc="554E1706">
      <w:start w:val="1"/>
      <w:numFmt w:val="decimal"/>
      <w:lvlText w:val="%1."/>
      <w:lvlJc w:val="left"/>
      <w:pPr>
        <w:ind w:left="108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proofState w:spelling="clean" w:grammar="clean"/>
  <w:doNotTrackMoves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7C8C"/>
    <w:rsid w:val="00004B62"/>
    <w:rsid w:val="000206B8"/>
    <w:rsid w:val="00026D0A"/>
    <w:rsid w:val="0006213B"/>
    <w:rsid w:val="000731A8"/>
    <w:rsid w:val="00082ADF"/>
    <w:rsid w:val="000935E5"/>
    <w:rsid w:val="00097374"/>
    <w:rsid w:val="00097791"/>
    <w:rsid w:val="000A236D"/>
    <w:rsid w:val="000A6345"/>
    <w:rsid w:val="000C1310"/>
    <w:rsid w:val="000D6F44"/>
    <w:rsid w:val="000F17E9"/>
    <w:rsid w:val="000F56AC"/>
    <w:rsid w:val="00101EC7"/>
    <w:rsid w:val="0011273D"/>
    <w:rsid w:val="00122CBF"/>
    <w:rsid w:val="0012666A"/>
    <w:rsid w:val="001278F4"/>
    <w:rsid w:val="00134DEE"/>
    <w:rsid w:val="001419F5"/>
    <w:rsid w:val="001423AF"/>
    <w:rsid w:val="0015091B"/>
    <w:rsid w:val="00156E3B"/>
    <w:rsid w:val="001734FB"/>
    <w:rsid w:val="00187D4A"/>
    <w:rsid w:val="001946FE"/>
    <w:rsid w:val="001A504A"/>
    <w:rsid w:val="001B7C57"/>
    <w:rsid w:val="001E2BB5"/>
    <w:rsid w:val="001F3591"/>
    <w:rsid w:val="002000BA"/>
    <w:rsid w:val="002033C8"/>
    <w:rsid w:val="00234FDD"/>
    <w:rsid w:val="0023574A"/>
    <w:rsid w:val="002628B2"/>
    <w:rsid w:val="0027024C"/>
    <w:rsid w:val="00281ADF"/>
    <w:rsid w:val="002A490D"/>
    <w:rsid w:val="002C39FC"/>
    <w:rsid w:val="002C41DF"/>
    <w:rsid w:val="002E1261"/>
    <w:rsid w:val="002E1546"/>
    <w:rsid w:val="002E287D"/>
    <w:rsid w:val="00300A23"/>
    <w:rsid w:val="00301A9A"/>
    <w:rsid w:val="003140C8"/>
    <w:rsid w:val="00337D76"/>
    <w:rsid w:val="00347109"/>
    <w:rsid w:val="0037529A"/>
    <w:rsid w:val="003A1541"/>
    <w:rsid w:val="003A7823"/>
    <w:rsid w:val="003B301A"/>
    <w:rsid w:val="003D3819"/>
    <w:rsid w:val="003E7800"/>
    <w:rsid w:val="003F5D26"/>
    <w:rsid w:val="003F5EA2"/>
    <w:rsid w:val="00453909"/>
    <w:rsid w:val="00457FF4"/>
    <w:rsid w:val="00471EA0"/>
    <w:rsid w:val="00477FB1"/>
    <w:rsid w:val="0048109E"/>
    <w:rsid w:val="004869C2"/>
    <w:rsid w:val="00490DE1"/>
    <w:rsid w:val="00495C57"/>
    <w:rsid w:val="004A05EB"/>
    <w:rsid w:val="004B17F5"/>
    <w:rsid w:val="004C14A1"/>
    <w:rsid w:val="004F1DDD"/>
    <w:rsid w:val="00504684"/>
    <w:rsid w:val="00505CBC"/>
    <w:rsid w:val="00515987"/>
    <w:rsid w:val="00517F6F"/>
    <w:rsid w:val="0052475C"/>
    <w:rsid w:val="00526A60"/>
    <w:rsid w:val="005275F6"/>
    <w:rsid w:val="00550F3A"/>
    <w:rsid w:val="00551725"/>
    <w:rsid w:val="00572CBA"/>
    <w:rsid w:val="0057343C"/>
    <w:rsid w:val="00584CC8"/>
    <w:rsid w:val="0058696E"/>
    <w:rsid w:val="00590784"/>
    <w:rsid w:val="00594B99"/>
    <w:rsid w:val="005A3C08"/>
    <w:rsid w:val="005E6246"/>
    <w:rsid w:val="005E6511"/>
    <w:rsid w:val="005F075E"/>
    <w:rsid w:val="005F67B6"/>
    <w:rsid w:val="00602941"/>
    <w:rsid w:val="0060795D"/>
    <w:rsid w:val="00641A01"/>
    <w:rsid w:val="00642EDA"/>
    <w:rsid w:val="00643FBC"/>
    <w:rsid w:val="006468C3"/>
    <w:rsid w:val="00647C99"/>
    <w:rsid w:val="006553A0"/>
    <w:rsid w:val="00686608"/>
    <w:rsid w:val="00691D86"/>
    <w:rsid w:val="006A1218"/>
    <w:rsid w:val="006B1EC3"/>
    <w:rsid w:val="006C38DB"/>
    <w:rsid w:val="006E17AD"/>
    <w:rsid w:val="006E4072"/>
    <w:rsid w:val="00701417"/>
    <w:rsid w:val="00710062"/>
    <w:rsid w:val="00712799"/>
    <w:rsid w:val="007246C4"/>
    <w:rsid w:val="00742C36"/>
    <w:rsid w:val="00753C75"/>
    <w:rsid w:val="00754416"/>
    <w:rsid w:val="00761687"/>
    <w:rsid w:val="007A23E2"/>
    <w:rsid w:val="007B23B5"/>
    <w:rsid w:val="007E00F8"/>
    <w:rsid w:val="007F1D67"/>
    <w:rsid w:val="007F2D6C"/>
    <w:rsid w:val="007F3AE4"/>
    <w:rsid w:val="00801130"/>
    <w:rsid w:val="00806278"/>
    <w:rsid w:val="008216F9"/>
    <w:rsid w:val="00825E45"/>
    <w:rsid w:val="00832A32"/>
    <w:rsid w:val="00835698"/>
    <w:rsid w:val="00862724"/>
    <w:rsid w:val="008979B6"/>
    <w:rsid w:val="008C6419"/>
    <w:rsid w:val="008C6639"/>
    <w:rsid w:val="008D2061"/>
    <w:rsid w:val="009075C7"/>
    <w:rsid w:val="00931FB1"/>
    <w:rsid w:val="00932311"/>
    <w:rsid w:val="00984286"/>
    <w:rsid w:val="00986CBB"/>
    <w:rsid w:val="00987447"/>
    <w:rsid w:val="00993A97"/>
    <w:rsid w:val="009A7934"/>
    <w:rsid w:val="009B0B20"/>
    <w:rsid w:val="009B281C"/>
    <w:rsid w:val="009C4A79"/>
    <w:rsid w:val="009C5B46"/>
    <w:rsid w:val="009D7FC1"/>
    <w:rsid w:val="009E3509"/>
    <w:rsid w:val="009F0F59"/>
    <w:rsid w:val="009F2C25"/>
    <w:rsid w:val="00A059B6"/>
    <w:rsid w:val="00A10514"/>
    <w:rsid w:val="00A124BC"/>
    <w:rsid w:val="00A16365"/>
    <w:rsid w:val="00A23F64"/>
    <w:rsid w:val="00A439BF"/>
    <w:rsid w:val="00A4614F"/>
    <w:rsid w:val="00A57836"/>
    <w:rsid w:val="00A61D73"/>
    <w:rsid w:val="00A773D7"/>
    <w:rsid w:val="00A83EA5"/>
    <w:rsid w:val="00A86B15"/>
    <w:rsid w:val="00A8789D"/>
    <w:rsid w:val="00AA2E52"/>
    <w:rsid w:val="00AB20C3"/>
    <w:rsid w:val="00AB4FC1"/>
    <w:rsid w:val="00AB54ED"/>
    <w:rsid w:val="00AC1686"/>
    <w:rsid w:val="00AC4CEE"/>
    <w:rsid w:val="00AD268D"/>
    <w:rsid w:val="00AE19B6"/>
    <w:rsid w:val="00AF0D76"/>
    <w:rsid w:val="00AF17A1"/>
    <w:rsid w:val="00B006AD"/>
    <w:rsid w:val="00B121B6"/>
    <w:rsid w:val="00B22A67"/>
    <w:rsid w:val="00B249B2"/>
    <w:rsid w:val="00B275DA"/>
    <w:rsid w:val="00B47131"/>
    <w:rsid w:val="00B51BD7"/>
    <w:rsid w:val="00B52CF6"/>
    <w:rsid w:val="00B56988"/>
    <w:rsid w:val="00B624F6"/>
    <w:rsid w:val="00B725A5"/>
    <w:rsid w:val="00B7279C"/>
    <w:rsid w:val="00B768FD"/>
    <w:rsid w:val="00B76DE2"/>
    <w:rsid w:val="00B83329"/>
    <w:rsid w:val="00B9061A"/>
    <w:rsid w:val="00B92833"/>
    <w:rsid w:val="00B9608F"/>
    <w:rsid w:val="00BB00BC"/>
    <w:rsid w:val="00BC01D7"/>
    <w:rsid w:val="00BC2E5A"/>
    <w:rsid w:val="00C034C1"/>
    <w:rsid w:val="00C10FE0"/>
    <w:rsid w:val="00C1351C"/>
    <w:rsid w:val="00C34755"/>
    <w:rsid w:val="00C52A19"/>
    <w:rsid w:val="00C547C2"/>
    <w:rsid w:val="00C8071A"/>
    <w:rsid w:val="00CB0CDB"/>
    <w:rsid w:val="00CB7C43"/>
    <w:rsid w:val="00CC2703"/>
    <w:rsid w:val="00CC70AA"/>
    <w:rsid w:val="00CD294F"/>
    <w:rsid w:val="00CE0BAA"/>
    <w:rsid w:val="00D20760"/>
    <w:rsid w:val="00D22CFD"/>
    <w:rsid w:val="00D30E4F"/>
    <w:rsid w:val="00D36BC4"/>
    <w:rsid w:val="00D4562E"/>
    <w:rsid w:val="00D6093F"/>
    <w:rsid w:val="00D6566D"/>
    <w:rsid w:val="00D65A76"/>
    <w:rsid w:val="00D71203"/>
    <w:rsid w:val="00D75583"/>
    <w:rsid w:val="00D83CE7"/>
    <w:rsid w:val="00DB2A9A"/>
    <w:rsid w:val="00DE2F5C"/>
    <w:rsid w:val="00DE66E5"/>
    <w:rsid w:val="00E03624"/>
    <w:rsid w:val="00E0483D"/>
    <w:rsid w:val="00E05D0E"/>
    <w:rsid w:val="00E170D0"/>
    <w:rsid w:val="00E17469"/>
    <w:rsid w:val="00E30A67"/>
    <w:rsid w:val="00E67845"/>
    <w:rsid w:val="00E842C0"/>
    <w:rsid w:val="00E9250F"/>
    <w:rsid w:val="00E9332D"/>
    <w:rsid w:val="00E94B09"/>
    <w:rsid w:val="00EA1802"/>
    <w:rsid w:val="00EB0942"/>
    <w:rsid w:val="00EC2851"/>
    <w:rsid w:val="00EC491E"/>
    <w:rsid w:val="00ED2B93"/>
    <w:rsid w:val="00ED4591"/>
    <w:rsid w:val="00EE0961"/>
    <w:rsid w:val="00EE44A9"/>
    <w:rsid w:val="00EF315A"/>
    <w:rsid w:val="00EF7C8C"/>
    <w:rsid w:val="00F10B61"/>
    <w:rsid w:val="00F1287C"/>
    <w:rsid w:val="00F26552"/>
    <w:rsid w:val="00F4056E"/>
    <w:rsid w:val="00F509B7"/>
    <w:rsid w:val="00F60198"/>
    <w:rsid w:val="00F654A9"/>
    <w:rsid w:val="00F774C4"/>
    <w:rsid w:val="00F80E9B"/>
    <w:rsid w:val="00F8638E"/>
    <w:rsid w:val="00F9356E"/>
    <w:rsid w:val="00FA51EA"/>
    <w:rsid w:val="00FC5573"/>
    <w:rsid w:val="00FE0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C05DEC7-30E4-4536-9F43-8A781F4D3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uiPriority="9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C39FC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0"/>
    <w:link w:val="1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432" w:hanging="432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2">
    <w:name w:val="heading 2"/>
    <w:basedOn w:val="a"/>
    <w:next w:val="a0"/>
    <w:link w:val="2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576" w:hanging="576"/>
      <w:outlineLvl w:val="1"/>
    </w:pPr>
    <w:rPr>
      <w:rFonts w:ascii="Arial" w:hAnsi="Arial" w:cs="Arial"/>
      <w:b/>
      <w:bCs/>
      <w:i/>
      <w:iCs/>
      <w:sz w:val="28"/>
      <w:szCs w:val="28"/>
      <w:lang w:eastAsia="ar-SA"/>
    </w:rPr>
  </w:style>
  <w:style w:type="paragraph" w:styleId="3">
    <w:name w:val="heading 3"/>
    <w:basedOn w:val="a"/>
    <w:next w:val="a0"/>
    <w:link w:val="3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720" w:hanging="720"/>
      <w:outlineLvl w:val="2"/>
    </w:pPr>
    <w:rPr>
      <w:rFonts w:ascii="Arial" w:hAnsi="Arial" w:cs="Arial"/>
      <w:b/>
      <w:bCs/>
      <w:sz w:val="26"/>
      <w:szCs w:val="26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locked/>
    <w:rsid w:val="001E2BB5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008" w:hanging="1008"/>
      <w:outlineLvl w:val="4"/>
    </w:pPr>
    <w:rPr>
      <w:rFonts w:cs="Times New Roman"/>
      <w:b/>
      <w:bCs/>
      <w:i/>
      <w:iCs/>
      <w:sz w:val="26"/>
      <w:szCs w:val="26"/>
      <w:lang w:eastAsia="ar-SA"/>
    </w:rPr>
  </w:style>
  <w:style w:type="paragraph" w:styleId="9">
    <w:name w:val="heading 9"/>
    <w:basedOn w:val="a"/>
    <w:next w:val="a"/>
    <w:link w:val="9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584" w:hanging="1584"/>
      <w:outlineLvl w:val="8"/>
    </w:pPr>
    <w:rPr>
      <w:rFonts w:ascii="Arial" w:hAnsi="Arial" w:cs="Arial"/>
      <w:lang w:eastAsia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EF7C8C"/>
    <w:rPr>
      <w:rFonts w:ascii="Arial" w:hAnsi="Arial" w:cs="Arial"/>
      <w:b/>
      <w:bCs/>
      <w:kern w:val="1"/>
      <w:sz w:val="32"/>
      <w:szCs w:val="32"/>
      <w:lang w:eastAsia="ar-SA" w:bidi="ar-SA"/>
    </w:rPr>
  </w:style>
  <w:style w:type="character" w:customStyle="1" w:styleId="20">
    <w:name w:val="Заголовок 2 Знак"/>
    <w:link w:val="2"/>
    <w:uiPriority w:val="99"/>
    <w:locked/>
    <w:rsid w:val="00EF7C8C"/>
    <w:rPr>
      <w:rFonts w:ascii="Arial" w:hAnsi="Arial" w:cs="Arial"/>
      <w:b/>
      <w:bCs/>
      <w:i/>
      <w:iCs/>
      <w:sz w:val="28"/>
      <w:szCs w:val="28"/>
      <w:lang w:eastAsia="ar-SA" w:bidi="ar-SA"/>
    </w:rPr>
  </w:style>
  <w:style w:type="character" w:customStyle="1" w:styleId="30">
    <w:name w:val="Заголовок 3 Знак"/>
    <w:link w:val="3"/>
    <w:uiPriority w:val="99"/>
    <w:locked/>
    <w:rsid w:val="00EF7C8C"/>
    <w:rPr>
      <w:rFonts w:ascii="Arial" w:hAnsi="Arial" w:cs="Arial"/>
      <w:b/>
      <w:bCs/>
      <w:sz w:val="26"/>
      <w:szCs w:val="26"/>
      <w:lang w:eastAsia="ar-SA" w:bidi="ar-SA"/>
    </w:rPr>
  </w:style>
  <w:style w:type="character" w:customStyle="1" w:styleId="50">
    <w:name w:val="Заголовок 5 Знак"/>
    <w:link w:val="5"/>
    <w:uiPriority w:val="99"/>
    <w:locked/>
    <w:rsid w:val="00EF7C8C"/>
    <w:rPr>
      <w:rFonts w:ascii="Times New Roman" w:hAnsi="Times New Roman" w:cs="Times New Roman"/>
      <w:b/>
      <w:bCs/>
      <w:i/>
      <w:iCs/>
      <w:sz w:val="26"/>
      <w:szCs w:val="26"/>
      <w:lang w:eastAsia="ar-SA" w:bidi="ar-SA"/>
    </w:rPr>
  </w:style>
  <w:style w:type="character" w:customStyle="1" w:styleId="90">
    <w:name w:val="Заголовок 9 Знак"/>
    <w:link w:val="9"/>
    <w:uiPriority w:val="99"/>
    <w:locked/>
    <w:rsid w:val="00EF7C8C"/>
    <w:rPr>
      <w:rFonts w:ascii="Arial" w:hAnsi="Arial" w:cs="Arial"/>
      <w:lang w:eastAsia="ar-SA" w:bidi="ar-SA"/>
    </w:rPr>
  </w:style>
  <w:style w:type="character" w:customStyle="1" w:styleId="WW8Num1z0">
    <w:name w:val="WW8Num1z0"/>
    <w:uiPriority w:val="99"/>
    <w:rsid w:val="00EF7C8C"/>
  </w:style>
  <w:style w:type="character" w:customStyle="1" w:styleId="WW8Num1z1">
    <w:name w:val="WW8Num1z1"/>
    <w:uiPriority w:val="99"/>
    <w:rsid w:val="00EF7C8C"/>
  </w:style>
  <w:style w:type="character" w:customStyle="1" w:styleId="WW8Num1z2">
    <w:name w:val="WW8Num1z2"/>
    <w:uiPriority w:val="99"/>
    <w:rsid w:val="00EF7C8C"/>
  </w:style>
  <w:style w:type="character" w:customStyle="1" w:styleId="WW8Num1z3">
    <w:name w:val="WW8Num1z3"/>
    <w:uiPriority w:val="99"/>
    <w:rsid w:val="00EF7C8C"/>
  </w:style>
  <w:style w:type="character" w:customStyle="1" w:styleId="WW8Num1z4">
    <w:name w:val="WW8Num1z4"/>
    <w:uiPriority w:val="99"/>
    <w:rsid w:val="00EF7C8C"/>
  </w:style>
  <w:style w:type="character" w:customStyle="1" w:styleId="WW8Num1z5">
    <w:name w:val="WW8Num1z5"/>
    <w:uiPriority w:val="99"/>
    <w:rsid w:val="00EF7C8C"/>
  </w:style>
  <w:style w:type="character" w:customStyle="1" w:styleId="WW8Num1z6">
    <w:name w:val="WW8Num1z6"/>
    <w:uiPriority w:val="99"/>
    <w:rsid w:val="00EF7C8C"/>
  </w:style>
  <w:style w:type="character" w:customStyle="1" w:styleId="WW8Num1z7">
    <w:name w:val="WW8Num1z7"/>
    <w:uiPriority w:val="99"/>
    <w:rsid w:val="00EF7C8C"/>
  </w:style>
  <w:style w:type="character" w:customStyle="1" w:styleId="WW8Num1z8">
    <w:name w:val="WW8Num1z8"/>
    <w:uiPriority w:val="99"/>
    <w:rsid w:val="00EF7C8C"/>
  </w:style>
  <w:style w:type="character" w:customStyle="1" w:styleId="WW8Num2z0">
    <w:name w:val="WW8Num2z0"/>
    <w:uiPriority w:val="99"/>
    <w:rsid w:val="00EF7C8C"/>
    <w:rPr>
      <w:rFonts w:ascii="Symbol" w:hAnsi="Symbol" w:cs="Symbol"/>
      <w:color w:val="auto"/>
      <w:sz w:val="16"/>
      <w:szCs w:val="16"/>
    </w:rPr>
  </w:style>
  <w:style w:type="character" w:customStyle="1" w:styleId="WW8Num3z0">
    <w:name w:val="WW8Num3z0"/>
    <w:uiPriority w:val="99"/>
    <w:rsid w:val="00EF7C8C"/>
    <w:rPr>
      <w:sz w:val="24"/>
      <w:szCs w:val="24"/>
    </w:rPr>
  </w:style>
  <w:style w:type="character" w:customStyle="1" w:styleId="WW8Num4z0">
    <w:name w:val="WW8Num4z0"/>
    <w:uiPriority w:val="99"/>
    <w:rsid w:val="00EF7C8C"/>
  </w:style>
  <w:style w:type="character" w:customStyle="1" w:styleId="WW8Num5z0">
    <w:name w:val="WW8Num5z0"/>
    <w:uiPriority w:val="99"/>
    <w:rsid w:val="00EF7C8C"/>
  </w:style>
  <w:style w:type="character" w:customStyle="1" w:styleId="WW8Num6z0">
    <w:name w:val="WW8Num6z0"/>
    <w:uiPriority w:val="99"/>
    <w:rsid w:val="00EF7C8C"/>
    <w:rPr>
      <w:sz w:val="28"/>
      <w:szCs w:val="28"/>
    </w:rPr>
  </w:style>
  <w:style w:type="character" w:customStyle="1" w:styleId="WW8Num7z0">
    <w:name w:val="WW8Num7z0"/>
    <w:uiPriority w:val="99"/>
    <w:rsid w:val="00EF7C8C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uiPriority w:val="99"/>
    <w:rsid w:val="00EF7C8C"/>
  </w:style>
  <w:style w:type="character" w:customStyle="1" w:styleId="WW8Num8z1">
    <w:name w:val="WW8Num8z1"/>
    <w:uiPriority w:val="99"/>
    <w:rsid w:val="00EF7C8C"/>
    <w:rPr>
      <w:rFonts w:ascii="Times New Roman" w:hAnsi="Times New Roman" w:cs="Times New Roman"/>
      <w:sz w:val="24"/>
      <w:szCs w:val="24"/>
      <w:shd w:val="clear" w:color="auto" w:fill="auto"/>
    </w:rPr>
  </w:style>
  <w:style w:type="character" w:customStyle="1" w:styleId="WW8Num8z2">
    <w:name w:val="WW8Num8z2"/>
    <w:uiPriority w:val="99"/>
    <w:rsid w:val="00EF7C8C"/>
  </w:style>
  <w:style w:type="character" w:customStyle="1" w:styleId="WW8Num8z3">
    <w:name w:val="WW8Num8z3"/>
    <w:uiPriority w:val="99"/>
    <w:rsid w:val="00EF7C8C"/>
  </w:style>
  <w:style w:type="character" w:customStyle="1" w:styleId="WW8Num8z4">
    <w:name w:val="WW8Num8z4"/>
    <w:uiPriority w:val="99"/>
    <w:rsid w:val="00EF7C8C"/>
  </w:style>
  <w:style w:type="character" w:customStyle="1" w:styleId="WW8Num8z5">
    <w:name w:val="WW8Num8z5"/>
    <w:uiPriority w:val="99"/>
    <w:rsid w:val="00EF7C8C"/>
  </w:style>
  <w:style w:type="character" w:customStyle="1" w:styleId="WW8Num8z6">
    <w:name w:val="WW8Num8z6"/>
    <w:uiPriority w:val="99"/>
    <w:rsid w:val="00EF7C8C"/>
  </w:style>
  <w:style w:type="character" w:customStyle="1" w:styleId="WW8Num8z7">
    <w:name w:val="WW8Num8z7"/>
    <w:uiPriority w:val="99"/>
    <w:rsid w:val="00EF7C8C"/>
  </w:style>
  <w:style w:type="character" w:customStyle="1" w:styleId="WW8Num8z8">
    <w:name w:val="WW8Num8z8"/>
    <w:uiPriority w:val="99"/>
    <w:rsid w:val="00EF7C8C"/>
  </w:style>
  <w:style w:type="character" w:customStyle="1" w:styleId="WW8Num9z0">
    <w:name w:val="WW8Num9z0"/>
    <w:uiPriority w:val="99"/>
    <w:rsid w:val="00EF7C8C"/>
  </w:style>
  <w:style w:type="character" w:customStyle="1" w:styleId="WW8Num9z1">
    <w:name w:val="WW8Num9z1"/>
    <w:uiPriority w:val="99"/>
    <w:rsid w:val="00EF7C8C"/>
  </w:style>
  <w:style w:type="character" w:customStyle="1" w:styleId="WW8Num9z2">
    <w:name w:val="WW8Num9z2"/>
    <w:uiPriority w:val="99"/>
    <w:rsid w:val="00EF7C8C"/>
  </w:style>
  <w:style w:type="character" w:customStyle="1" w:styleId="WW8Num9z3">
    <w:name w:val="WW8Num9z3"/>
    <w:uiPriority w:val="99"/>
    <w:rsid w:val="00EF7C8C"/>
  </w:style>
  <w:style w:type="character" w:customStyle="1" w:styleId="WW8Num9z4">
    <w:name w:val="WW8Num9z4"/>
    <w:uiPriority w:val="99"/>
    <w:rsid w:val="00EF7C8C"/>
  </w:style>
  <w:style w:type="character" w:customStyle="1" w:styleId="WW8Num9z5">
    <w:name w:val="WW8Num9z5"/>
    <w:uiPriority w:val="99"/>
    <w:rsid w:val="00EF7C8C"/>
  </w:style>
  <w:style w:type="character" w:customStyle="1" w:styleId="WW8Num9z6">
    <w:name w:val="WW8Num9z6"/>
    <w:uiPriority w:val="99"/>
    <w:rsid w:val="00EF7C8C"/>
  </w:style>
  <w:style w:type="character" w:customStyle="1" w:styleId="WW8Num9z7">
    <w:name w:val="WW8Num9z7"/>
    <w:uiPriority w:val="99"/>
    <w:rsid w:val="00EF7C8C"/>
  </w:style>
  <w:style w:type="character" w:customStyle="1" w:styleId="WW8Num9z8">
    <w:name w:val="WW8Num9z8"/>
    <w:uiPriority w:val="99"/>
    <w:rsid w:val="00EF7C8C"/>
  </w:style>
  <w:style w:type="character" w:customStyle="1" w:styleId="21">
    <w:name w:val="Основной шрифт абзаца2"/>
    <w:uiPriority w:val="99"/>
    <w:rsid w:val="00EF7C8C"/>
  </w:style>
  <w:style w:type="character" w:customStyle="1" w:styleId="WW8Num3z1">
    <w:name w:val="WW8Num3z1"/>
    <w:uiPriority w:val="99"/>
    <w:rsid w:val="00EF7C8C"/>
  </w:style>
  <w:style w:type="character" w:customStyle="1" w:styleId="WW8Num3z2">
    <w:name w:val="WW8Num3z2"/>
    <w:uiPriority w:val="99"/>
    <w:rsid w:val="00EF7C8C"/>
  </w:style>
  <w:style w:type="character" w:customStyle="1" w:styleId="WW8Num3z3">
    <w:name w:val="WW8Num3z3"/>
    <w:uiPriority w:val="99"/>
    <w:rsid w:val="00EF7C8C"/>
  </w:style>
  <w:style w:type="character" w:customStyle="1" w:styleId="WW8Num3z4">
    <w:name w:val="WW8Num3z4"/>
    <w:uiPriority w:val="99"/>
    <w:rsid w:val="00EF7C8C"/>
  </w:style>
  <w:style w:type="character" w:customStyle="1" w:styleId="WW8Num3z5">
    <w:name w:val="WW8Num3z5"/>
    <w:uiPriority w:val="99"/>
    <w:rsid w:val="00EF7C8C"/>
  </w:style>
  <w:style w:type="character" w:customStyle="1" w:styleId="WW8Num3z6">
    <w:name w:val="WW8Num3z6"/>
    <w:uiPriority w:val="99"/>
    <w:rsid w:val="00EF7C8C"/>
  </w:style>
  <w:style w:type="character" w:customStyle="1" w:styleId="WW8Num3z7">
    <w:name w:val="WW8Num3z7"/>
    <w:uiPriority w:val="99"/>
    <w:rsid w:val="00EF7C8C"/>
  </w:style>
  <w:style w:type="character" w:customStyle="1" w:styleId="WW8Num3z8">
    <w:name w:val="WW8Num3z8"/>
    <w:uiPriority w:val="99"/>
    <w:rsid w:val="00EF7C8C"/>
  </w:style>
  <w:style w:type="character" w:customStyle="1" w:styleId="WW8Num4z1">
    <w:name w:val="WW8Num4z1"/>
    <w:uiPriority w:val="99"/>
    <w:rsid w:val="00EF7C8C"/>
  </w:style>
  <w:style w:type="character" w:customStyle="1" w:styleId="WW8Num4z2">
    <w:name w:val="WW8Num4z2"/>
    <w:uiPriority w:val="99"/>
    <w:rsid w:val="00EF7C8C"/>
  </w:style>
  <w:style w:type="character" w:customStyle="1" w:styleId="WW8Num4z3">
    <w:name w:val="WW8Num4z3"/>
    <w:uiPriority w:val="99"/>
    <w:rsid w:val="00EF7C8C"/>
  </w:style>
  <w:style w:type="character" w:customStyle="1" w:styleId="WW8Num4z4">
    <w:name w:val="WW8Num4z4"/>
    <w:uiPriority w:val="99"/>
    <w:rsid w:val="00EF7C8C"/>
  </w:style>
  <w:style w:type="character" w:customStyle="1" w:styleId="WW8Num4z5">
    <w:name w:val="WW8Num4z5"/>
    <w:uiPriority w:val="99"/>
    <w:rsid w:val="00EF7C8C"/>
  </w:style>
  <w:style w:type="character" w:customStyle="1" w:styleId="WW8Num4z6">
    <w:name w:val="WW8Num4z6"/>
    <w:uiPriority w:val="99"/>
    <w:rsid w:val="00EF7C8C"/>
  </w:style>
  <w:style w:type="character" w:customStyle="1" w:styleId="WW8Num4z7">
    <w:name w:val="WW8Num4z7"/>
    <w:uiPriority w:val="99"/>
    <w:rsid w:val="00EF7C8C"/>
  </w:style>
  <w:style w:type="character" w:customStyle="1" w:styleId="WW8Num4z8">
    <w:name w:val="WW8Num4z8"/>
    <w:uiPriority w:val="99"/>
    <w:rsid w:val="00EF7C8C"/>
  </w:style>
  <w:style w:type="character" w:customStyle="1" w:styleId="WW8Num5z1">
    <w:name w:val="WW8Num5z1"/>
    <w:uiPriority w:val="99"/>
    <w:rsid w:val="00EF7C8C"/>
  </w:style>
  <w:style w:type="character" w:customStyle="1" w:styleId="WW8Num5z2">
    <w:name w:val="WW8Num5z2"/>
    <w:uiPriority w:val="99"/>
    <w:rsid w:val="00EF7C8C"/>
  </w:style>
  <w:style w:type="character" w:customStyle="1" w:styleId="WW8Num5z3">
    <w:name w:val="WW8Num5z3"/>
    <w:uiPriority w:val="99"/>
    <w:rsid w:val="00EF7C8C"/>
  </w:style>
  <w:style w:type="character" w:customStyle="1" w:styleId="WW8Num5z4">
    <w:name w:val="WW8Num5z4"/>
    <w:uiPriority w:val="99"/>
    <w:rsid w:val="00EF7C8C"/>
  </w:style>
  <w:style w:type="character" w:customStyle="1" w:styleId="WW8Num5z5">
    <w:name w:val="WW8Num5z5"/>
    <w:uiPriority w:val="99"/>
    <w:rsid w:val="00EF7C8C"/>
  </w:style>
  <w:style w:type="character" w:customStyle="1" w:styleId="WW8Num5z6">
    <w:name w:val="WW8Num5z6"/>
    <w:uiPriority w:val="99"/>
    <w:rsid w:val="00EF7C8C"/>
  </w:style>
  <w:style w:type="character" w:customStyle="1" w:styleId="WW8Num5z7">
    <w:name w:val="WW8Num5z7"/>
    <w:uiPriority w:val="99"/>
    <w:rsid w:val="00EF7C8C"/>
  </w:style>
  <w:style w:type="character" w:customStyle="1" w:styleId="WW8Num5z8">
    <w:name w:val="WW8Num5z8"/>
    <w:uiPriority w:val="99"/>
    <w:rsid w:val="00EF7C8C"/>
  </w:style>
  <w:style w:type="character" w:customStyle="1" w:styleId="WW8Num6z1">
    <w:name w:val="WW8Num6z1"/>
    <w:uiPriority w:val="99"/>
    <w:rsid w:val="00EF7C8C"/>
  </w:style>
  <w:style w:type="character" w:customStyle="1" w:styleId="WW8Num6z2">
    <w:name w:val="WW8Num6z2"/>
    <w:uiPriority w:val="99"/>
    <w:rsid w:val="00EF7C8C"/>
  </w:style>
  <w:style w:type="character" w:customStyle="1" w:styleId="WW8Num6z3">
    <w:name w:val="WW8Num6z3"/>
    <w:uiPriority w:val="99"/>
    <w:rsid w:val="00EF7C8C"/>
  </w:style>
  <w:style w:type="character" w:customStyle="1" w:styleId="WW8Num6z4">
    <w:name w:val="WW8Num6z4"/>
    <w:uiPriority w:val="99"/>
    <w:rsid w:val="00EF7C8C"/>
  </w:style>
  <w:style w:type="character" w:customStyle="1" w:styleId="WW8Num6z5">
    <w:name w:val="WW8Num6z5"/>
    <w:uiPriority w:val="99"/>
    <w:rsid w:val="00EF7C8C"/>
  </w:style>
  <w:style w:type="character" w:customStyle="1" w:styleId="WW8Num6z6">
    <w:name w:val="WW8Num6z6"/>
    <w:uiPriority w:val="99"/>
    <w:rsid w:val="00EF7C8C"/>
  </w:style>
  <w:style w:type="character" w:customStyle="1" w:styleId="WW8Num6z7">
    <w:name w:val="WW8Num6z7"/>
    <w:uiPriority w:val="99"/>
    <w:rsid w:val="00EF7C8C"/>
  </w:style>
  <w:style w:type="character" w:customStyle="1" w:styleId="WW8Num6z8">
    <w:name w:val="WW8Num6z8"/>
    <w:uiPriority w:val="99"/>
    <w:rsid w:val="00EF7C8C"/>
  </w:style>
  <w:style w:type="character" w:customStyle="1" w:styleId="11">
    <w:name w:val="Основной шрифт абзаца1"/>
    <w:uiPriority w:val="99"/>
    <w:rsid w:val="00EF7C8C"/>
  </w:style>
  <w:style w:type="character" w:styleId="a4">
    <w:name w:val="Hyperlink"/>
    <w:uiPriority w:val="99"/>
    <w:rsid w:val="00EF7C8C"/>
    <w:rPr>
      <w:color w:val="0000FF"/>
      <w:u w:val="single"/>
    </w:rPr>
  </w:style>
  <w:style w:type="character" w:customStyle="1" w:styleId="a5">
    <w:name w:val="Маркеры списка"/>
    <w:uiPriority w:val="99"/>
    <w:rsid w:val="00EF7C8C"/>
    <w:rPr>
      <w:rFonts w:ascii="OpenSymbol" w:hAnsi="OpenSymbol" w:cs="OpenSymbol"/>
    </w:rPr>
  </w:style>
  <w:style w:type="character" w:customStyle="1" w:styleId="a6">
    <w:name w:val="Символ нумерации"/>
    <w:uiPriority w:val="99"/>
    <w:rsid w:val="00EF7C8C"/>
  </w:style>
  <w:style w:type="paragraph" w:customStyle="1" w:styleId="a7">
    <w:name w:val="Заголовок"/>
    <w:basedOn w:val="a"/>
    <w:next w:val="a0"/>
    <w:uiPriority w:val="99"/>
    <w:rsid w:val="00EF7C8C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styleId="a0">
    <w:name w:val="Body Text"/>
    <w:basedOn w:val="a"/>
    <w:link w:val="a8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8">
    <w:name w:val="Основной текст Знак"/>
    <w:link w:val="a0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9">
    <w:name w:val="List"/>
    <w:basedOn w:val="a0"/>
    <w:uiPriority w:val="99"/>
    <w:rsid w:val="00EF7C8C"/>
  </w:style>
  <w:style w:type="paragraph" w:customStyle="1" w:styleId="22">
    <w:name w:val="Название2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23">
    <w:name w:val="Указатель2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12">
    <w:name w:val="Название1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13">
    <w:name w:val="Указатель1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styleId="aa">
    <w:name w:val="Body Text Indent"/>
    <w:basedOn w:val="a"/>
    <w:link w:val="ab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b">
    <w:name w:val="Основной текст с отступом Знак"/>
    <w:link w:val="aa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210">
    <w:name w:val="Основной текст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14">
    <w:name w:val="toc 1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31">
    <w:name w:val="toc 3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c">
    <w:name w:val="Normal (Web)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d">
    <w:name w:val="Subtitle"/>
    <w:basedOn w:val="a"/>
    <w:next w:val="a0"/>
    <w:link w:val="ae"/>
    <w:uiPriority w:val="99"/>
    <w:qFormat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e">
    <w:name w:val="Подзаголовок Знак"/>
    <w:link w:val="ad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">
    <w:name w:val="a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z-">
    <w:name w:val="HTML Bottom of Form"/>
    <w:basedOn w:val="a"/>
    <w:next w:val="a"/>
    <w:link w:val="z-0"/>
    <w:hidden/>
    <w:uiPriority w:val="99"/>
    <w:rsid w:val="00EF7C8C"/>
    <w:pPr>
      <w:pBdr>
        <w:top w:val="single" w:sz="4" w:space="1" w:color="000000"/>
      </w:pBdr>
      <w:suppressAutoHyphens/>
      <w:spacing w:after="0" w:line="240" w:lineRule="auto"/>
      <w:jc w:val="center"/>
    </w:pPr>
    <w:rPr>
      <w:rFonts w:ascii="Arial" w:hAnsi="Arial" w:cs="Arial"/>
      <w:vanish/>
      <w:sz w:val="16"/>
      <w:szCs w:val="16"/>
      <w:lang w:eastAsia="ar-SA"/>
    </w:rPr>
  </w:style>
  <w:style w:type="character" w:customStyle="1" w:styleId="z-0">
    <w:name w:val="z-Конец формы Знак"/>
    <w:link w:val="z-"/>
    <w:uiPriority w:val="99"/>
    <w:locked/>
    <w:rsid w:val="00EF7C8C"/>
    <w:rPr>
      <w:rFonts w:ascii="Arial" w:hAnsi="Arial" w:cs="Arial"/>
      <w:vanish/>
      <w:sz w:val="16"/>
      <w:szCs w:val="16"/>
      <w:lang w:eastAsia="ar-SA" w:bidi="ar-SA"/>
    </w:rPr>
  </w:style>
  <w:style w:type="paragraph" w:styleId="af0">
    <w:name w:val="Balloon Text"/>
    <w:basedOn w:val="a"/>
    <w:link w:val="af1"/>
    <w:uiPriority w:val="99"/>
    <w:semiHidden/>
    <w:rsid w:val="00EF7C8C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character" w:customStyle="1" w:styleId="af1">
    <w:name w:val="Текст выноски Знак"/>
    <w:link w:val="af0"/>
    <w:uiPriority w:val="99"/>
    <w:locked/>
    <w:rsid w:val="00EF7C8C"/>
    <w:rPr>
      <w:rFonts w:ascii="Tahoma" w:hAnsi="Tahoma" w:cs="Tahoma"/>
      <w:sz w:val="16"/>
      <w:szCs w:val="16"/>
      <w:lang w:eastAsia="ar-SA" w:bidi="ar-SA"/>
    </w:rPr>
  </w:style>
  <w:style w:type="paragraph" w:styleId="15">
    <w:name w:val="index 1"/>
    <w:basedOn w:val="a"/>
    <w:next w:val="a"/>
    <w:autoRedefine/>
    <w:uiPriority w:val="99"/>
    <w:semiHidden/>
    <w:rsid w:val="00EF7C8C"/>
    <w:pPr>
      <w:suppressAutoHyphens/>
      <w:spacing w:after="0" w:line="240" w:lineRule="auto"/>
      <w:ind w:left="240" w:hanging="240"/>
    </w:pPr>
    <w:rPr>
      <w:rFonts w:cs="Times New Roman"/>
      <w:sz w:val="24"/>
      <w:szCs w:val="24"/>
      <w:lang w:eastAsia="ar-SA"/>
    </w:rPr>
  </w:style>
  <w:style w:type="paragraph" w:styleId="af2">
    <w:name w:val="index heading"/>
    <w:basedOn w:val="a"/>
    <w:next w:val="15"/>
    <w:uiPriority w:val="99"/>
    <w:semiHidden/>
    <w:rsid w:val="00EF7C8C"/>
    <w:pPr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EF7C8C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styleId="af3">
    <w:name w:val="header"/>
    <w:basedOn w:val="a"/>
    <w:link w:val="af4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4">
    <w:name w:val="Верхний колонтитул Знак"/>
    <w:link w:val="af3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f5">
    <w:name w:val="footer"/>
    <w:basedOn w:val="a"/>
    <w:link w:val="af6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6">
    <w:name w:val="Нижний колонтитул Знак"/>
    <w:link w:val="af5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7">
    <w:name w:val="Содержимое таблицы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af8">
    <w:name w:val="Заголовок таблицы"/>
    <w:basedOn w:val="af7"/>
    <w:uiPriority w:val="99"/>
    <w:rsid w:val="00EF7C8C"/>
    <w:pPr>
      <w:jc w:val="center"/>
    </w:pPr>
    <w:rPr>
      <w:b/>
      <w:bCs/>
    </w:rPr>
  </w:style>
  <w:style w:type="paragraph" w:customStyle="1" w:styleId="af9">
    <w:name w:val="Содержимое врезки"/>
    <w:basedOn w:val="a0"/>
    <w:uiPriority w:val="99"/>
    <w:rsid w:val="00EF7C8C"/>
  </w:style>
  <w:style w:type="paragraph" w:styleId="afa">
    <w:name w:val="No Spacing"/>
    <w:uiPriority w:val="1"/>
    <w:qFormat/>
    <w:rsid w:val="00EF7C8C"/>
    <w:rPr>
      <w:rFonts w:cs="Calibri"/>
      <w:sz w:val="22"/>
      <w:szCs w:val="22"/>
    </w:rPr>
  </w:style>
  <w:style w:type="character" w:styleId="afb">
    <w:name w:val="Strong"/>
    <w:uiPriority w:val="99"/>
    <w:qFormat/>
    <w:rsid w:val="006468C3"/>
    <w:rPr>
      <w:b/>
      <w:bCs/>
    </w:rPr>
  </w:style>
  <w:style w:type="paragraph" w:styleId="afc">
    <w:name w:val="List Paragraph"/>
    <w:basedOn w:val="a"/>
    <w:link w:val="afd"/>
    <w:uiPriority w:val="34"/>
    <w:qFormat/>
    <w:rsid w:val="00B83329"/>
    <w:pPr>
      <w:ind w:left="720"/>
      <w:contextualSpacing/>
    </w:pPr>
    <w:rPr>
      <w:rFonts w:cs="Times New Roman"/>
    </w:rPr>
  </w:style>
  <w:style w:type="table" w:styleId="afe">
    <w:name w:val="Table Grid"/>
    <w:basedOn w:val="a2"/>
    <w:uiPriority w:val="59"/>
    <w:locked/>
    <w:rsid w:val="003F5E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0">
    <w:name w:val="Заголовок 4 Знак"/>
    <w:link w:val="4"/>
    <w:uiPriority w:val="9"/>
    <w:rsid w:val="001E2BB5"/>
    <w:rPr>
      <w:rFonts w:ascii="Calibri" w:eastAsia="Times New Roman" w:hAnsi="Calibri" w:cs="Times New Roman"/>
      <w:b/>
      <w:bCs/>
      <w:sz w:val="28"/>
      <w:szCs w:val="28"/>
    </w:rPr>
  </w:style>
  <w:style w:type="paragraph" w:customStyle="1" w:styleId="ConsPlusTitle">
    <w:name w:val="ConsPlusTitle"/>
    <w:rsid w:val="00234FDD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afd">
    <w:name w:val="Абзац списка Знак"/>
    <w:link w:val="afc"/>
    <w:uiPriority w:val="34"/>
    <w:locked/>
    <w:rsid w:val="00931FB1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K:\&#1055;&#1050;&#1056;\&#1086;&#1073;&#1088;&#1072;&#1079;&#1086;&#1074;&#1072;&#1085;&#1080;&#1077;\&#1055;&#1050;&#1056;%20&#1057;&#1048;%20&#1087;&#1088;&#1086;&#1075;&#1088;&#1072;&#1084;&#1084;&#1072;%20&#1089;&#1086;&#1094;&#1080;&#1072;&#1083;&#1100;&#1085;&#1086;&#1075;&#1086;%20&#1088;&#1072;&#1079;&#1074;&#1080;&#1090;&#1080;&#1103;%201%20&#1089;%2014%20&#1096;&#1082;&#1086;&#1083;&#1086;&#1081;.doc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www..&#1078;&#1080;&#1075;&#1091;&#1083;&#1080;.&#1089;&#1090;&#1072;&#1074;&#1088;&#1086;&#1087;&#1086;&#1083;&#1100;&#1089;&#1082;&#1080;&#1081;-&#1088;&#1072;&#1081;&#1086;&#1085;.&#1088;&#1092;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6C5007CD0ACBDEDB8847CFD4F34645A0ACE6F8F04A0CE7CF8A7E90530D6B2E7D0B11F7D419F3A66B10M2H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13083BFC1E102B0310BC9A2D7D7A124B5C59359EE5F81788EE4F0212E9DC2C5EBA2758CD790828nAUAO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C77F478DCC612CC1E0A6343C17582FBA725721EA18A65285399BDBD6B406C1C1FE35C65749247CN9SB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CBC7FA-FDEF-41D7-8AC0-8A31030066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1726</TotalTime>
  <Pages>18</Pages>
  <Words>6655</Words>
  <Characters>37934</Characters>
  <Application>Microsoft Office Word</Application>
  <DocSecurity>0</DocSecurity>
  <Lines>316</Lines>
  <Paragraphs>88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Администрация</cp:lastModifiedBy>
  <cp:revision>79</cp:revision>
  <cp:lastPrinted>2017-12-26T09:53:00Z</cp:lastPrinted>
  <dcterms:created xsi:type="dcterms:W3CDTF">2017-02-08T15:51:00Z</dcterms:created>
  <dcterms:modified xsi:type="dcterms:W3CDTF">2017-12-26T09:53:00Z</dcterms:modified>
</cp:coreProperties>
</file>