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9F7746" w14:textId="13EADFA8" w:rsidR="003D55AF" w:rsidRPr="00111DEF" w:rsidRDefault="003D55AF" w:rsidP="003D55AF">
      <w:pPr>
        <w:pStyle w:val="1"/>
        <w:tabs>
          <w:tab w:val="center" w:pos="4818"/>
          <w:tab w:val="left" w:pos="7320"/>
        </w:tabs>
        <w:ind w:left="5529" w:hanging="5684"/>
        <w:jc w:val="center"/>
        <w:rPr>
          <w:rFonts w:ascii="Times New Roman" w:hAnsi="Times New Roman"/>
          <w:noProof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t xml:space="preserve">   </w:t>
      </w:r>
      <w:r w:rsidRPr="00111DEF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3DA0E5DF" wp14:editId="4F9B4D22">
            <wp:extent cx="1181100" cy="1019175"/>
            <wp:effectExtent l="0" t="0" r="0" b="9525"/>
            <wp:docPr id="115268827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AF9B69" w14:textId="77777777" w:rsidR="003D55AF" w:rsidRPr="00111DEF" w:rsidRDefault="003D55AF" w:rsidP="003D55AF">
      <w:pPr>
        <w:jc w:val="center"/>
        <w:rPr>
          <w:rFonts w:ascii="Times New Roman" w:hAnsi="Times New Roman" w:cs="Times New Roman"/>
          <w:sz w:val="26"/>
          <w:szCs w:val="26"/>
        </w:rPr>
      </w:pPr>
      <w:r w:rsidRPr="00111DEF">
        <w:rPr>
          <w:rFonts w:ascii="Times New Roman" w:hAnsi="Times New Roman" w:cs="Times New Roman"/>
          <w:sz w:val="26"/>
          <w:szCs w:val="26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4BE9E2F6" w14:textId="77777777" w:rsidR="003D55AF" w:rsidRPr="003D55AF" w:rsidRDefault="003D55AF" w:rsidP="003D55A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 xml:space="preserve">СОБРАНИЕ ПРЕДСТАВИТЕЛЕЙ СЕЛЬСКОГО ПОСЕЛЕНИЯ ЖИГУЛИ </w:t>
      </w:r>
    </w:p>
    <w:p w14:paraId="66B4CCB5" w14:textId="77777777" w:rsidR="003D55AF" w:rsidRPr="003D55AF" w:rsidRDefault="003D55AF" w:rsidP="003D55A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>МУНИЦИПАЛЬНОГО РАЙОНА СТАВРОПОЛЬСКИЙ</w:t>
      </w:r>
    </w:p>
    <w:p w14:paraId="411E37B0" w14:textId="77777777" w:rsidR="003D55AF" w:rsidRPr="003D55AF" w:rsidRDefault="003D55AF" w:rsidP="003D55A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>САМАРСКОЙ ОБЛАСТИ</w:t>
      </w:r>
    </w:p>
    <w:p w14:paraId="3F4B1F0C" w14:textId="77777777" w:rsidR="003D55AF" w:rsidRPr="003D55AF" w:rsidRDefault="003D55AF" w:rsidP="003D55A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5"/>
          <w:szCs w:val="25"/>
        </w:rPr>
      </w:pPr>
    </w:p>
    <w:p w14:paraId="3FF2ED78" w14:textId="7F969877" w:rsidR="003D55AF" w:rsidRPr="003D55AF" w:rsidRDefault="003D55AF" w:rsidP="003D55A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>РЕШЕНИ</w:t>
      </w:r>
      <w:r>
        <w:rPr>
          <w:rFonts w:ascii="Times New Roman" w:hAnsi="Times New Roman" w:cs="Times New Roman"/>
          <w:sz w:val="25"/>
          <w:szCs w:val="25"/>
        </w:rPr>
        <w:t>Е</w:t>
      </w:r>
    </w:p>
    <w:p w14:paraId="658CF3D3" w14:textId="77777777" w:rsidR="003D55AF" w:rsidRPr="003D55AF" w:rsidRDefault="003D55AF" w:rsidP="003D55A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5"/>
          <w:szCs w:val="25"/>
        </w:rPr>
      </w:pPr>
    </w:p>
    <w:p w14:paraId="6B72E0AF" w14:textId="4479EF77" w:rsidR="003D55AF" w:rsidRPr="003D55AF" w:rsidRDefault="003D55AF" w:rsidP="003D55AF">
      <w:pPr>
        <w:pStyle w:val="ConsPlusTitle"/>
        <w:widowControl/>
        <w:spacing w:line="276" w:lineRule="auto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 xml:space="preserve">     от </w:t>
      </w:r>
      <w:r>
        <w:rPr>
          <w:rFonts w:ascii="Times New Roman" w:hAnsi="Times New Roman" w:cs="Times New Roman"/>
          <w:sz w:val="25"/>
          <w:szCs w:val="25"/>
        </w:rPr>
        <w:t xml:space="preserve">28 апреля </w:t>
      </w:r>
      <w:r w:rsidRPr="003D55AF">
        <w:rPr>
          <w:rFonts w:ascii="Times New Roman" w:hAnsi="Times New Roman" w:cs="Times New Roman"/>
          <w:sz w:val="25"/>
          <w:szCs w:val="25"/>
        </w:rPr>
        <w:t>2025 года                                                                                      №</w:t>
      </w:r>
      <w:r>
        <w:rPr>
          <w:rFonts w:ascii="Times New Roman" w:hAnsi="Times New Roman" w:cs="Times New Roman"/>
          <w:sz w:val="25"/>
          <w:szCs w:val="25"/>
        </w:rPr>
        <w:t xml:space="preserve"> 7</w:t>
      </w:r>
    </w:p>
    <w:p w14:paraId="31227D28" w14:textId="77777777" w:rsidR="003D55AF" w:rsidRPr="003D55AF" w:rsidRDefault="003D55AF" w:rsidP="003D55AF">
      <w:pPr>
        <w:pStyle w:val="ConsPlusTitle"/>
        <w:widowControl/>
        <w:spacing w:line="276" w:lineRule="auto"/>
        <w:rPr>
          <w:rFonts w:ascii="Times New Roman" w:hAnsi="Times New Roman" w:cs="Times New Roman"/>
          <w:sz w:val="25"/>
          <w:szCs w:val="25"/>
          <w:highlight w:val="yellow"/>
        </w:rPr>
      </w:pPr>
    </w:p>
    <w:p w14:paraId="13282A72" w14:textId="77777777" w:rsidR="003D55AF" w:rsidRPr="003D55AF" w:rsidRDefault="003D55AF" w:rsidP="003D55A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>О ВНЕСЕНИИ ИЗМЕНЕНИЙ В РЕШЕНИЕ СОБРАНИЯ ПРЕДСТАВИТЕЛЕЙ СЕЛЬСКОГО ПОСЕЛЕНИЯ ЖИГУЛИ МУНИЦИПАЛЬНОГО РАЙОНА СТАВРОПОЛЬСКИЙ САМАРСКОЙ ОБЛАСТИ ОТ 24 ДЕКАБРЯ 2024 ГОДА № 50 «О БЮДЖЕТЕ СЕЛЬСКОГО ПОСЕЛЕНИЯ ЖИГУЛИ МУНИЦИПАЛЬНОГО РАЙОНА СТАВРОПОЛЬСКИЙ САМАРСКОЙ ОБЛАСТИ НА 2025 ГОД И НА ПЛАНОВЫЙ ПЕРИОД 2026 И 2027 ГОДОВ»</w:t>
      </w:r>
    </w:p>
    <w:p w14:paraId="06F112C3" w14:textId="77777777" w:rsidR="003D55AF" w:rsidRPr="003D55AF" w:rsidRDefault="003D55AF" w:rsidP="003D55AF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Cs/>
          <w:sz w:val="25"/>
          <w:szCs w:val="25"/>
          <w:lang w:eastAsia="ru-RU"/>
        </w:rPr>
      </w:pPr>
      <w:r w:rsidRPr="003D55AF">
        <w:rPr>
          <w:rFonts w:ascii="Times New Roman" w:hAnsi="Times New Roman" w:cs="Times New Roman"/>
          <w:bCs/>
          <w:sz w:val="25"/>
          <w:szCs w:val="25"/>
          <w:lang w:eastAsia="ru-RU"/>
        </w:rPr>
        <w:t xml:space="preserve">(в редакции решений Собрания представителей сельского поселения </w:t>
      </w:r>
      <w:proofErr w:type="gramStart"/>
      <w:r w:rsidRPr="003D55AF">
        <w:rPr>
          <w:rFonts w:ascii="Times New Roman" w:hAnsi="Times New Roman" w:cs="Times New Roman"/>
          <w:bCs/>
          <w:sz w:val="25"/>
          <w:szCs w:val="25"/>
          <w:lang w:eastAsia="ru-RU"/>
        </w:rPr>
        <w:t>Жигули  муниципального</w:t>
      </w:r>
      <w:proofErr w:type="gramEnd"/>
      <w:r w:rsidRPr="003D55AF">
        <w:rPr>
          <w:rFonts w:ascii="Times New Roman" w:hAnsi="Times New Roman" w:cs="Times New Roman"/>
          <w:bCs/>
          <w:sz w:val="25"/>
          <w:szCs w:val="25"/>
          <w:lang w:eastAsia="ru-RU"/>
        </w:rPr>
        <w:t xml:space="preserve"> района Ставропольский Самарской области от 29.01.2025 № </w:t>
      </w:r>
      <w:proofErr w:type="gramStart"/>
      <w:r w:rsidRPr="003D55AF">
        <w:rPr>
          <w:rFonts w:ascii="Times New Roman" w:hAnsi="Times New Roman" w:cs="Times New Roman"/>
          <w:bCs/>
          <w:sz w:val="25"/>
          <w:szCs w:val="25"/>
          <w:lang w:eastAsia="ru-RU"/>
        </w:rPr>
        <w:t xml:space="preserve">2,   </w:t>
      </w:r>
      <w:proofErr w:type="gramEnd"/>
      <w:r w:rsidRPr="003D55AF">
        <w:rPr>
          <w:rFonts w:ascii="Times New Roman" w:hAnsi="Times New Roman" w:cs="Times New Roman"/>
          <w:bCs/>
          <w:sz w:val="25"/>
          <w:szCs w:val="25"/>
          <w:lang w:eastAsia="ru-RU"/>
        </w:rPr>
        <w:t xml:space="preserve">             от 27.03.2025 № 5)</w:t>
      </w:r>
    </w:p>
    <w:p w14:paraId="696970EB" w14:textId="77777777" w:rsidR="003D55AF" w:rsidRPr="003D55AF" w:rsidRDefault="003D55AF" w:rsidP="003D55A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5"/>
          <w:szCs w:val="25"/>
        </w:rPr>
      </w:pPr>
    </w:p>
    <w:p w14:paraId="0D1DDC6A" w14:textId="77777777" w:rsidR="003D55AF" w:rsidRPr="003D55AF" w:rsidRDefault="003D55AF" w:rsidP="003D55AF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5"/>
          <w:szCs w:val="25"/>
        </w:rPr>
      </w:pPr>
    </w:p>
    <w:p w14:paraId="4D9D7758" w14:textId="77777777" w:rsidR="003D55AF" w:rsidRPr="003D55AF" w:rsidRDefault="003D55AF" w:rsidP="003D55AF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>В соответствии с Бюджетным кодексом РФ, Федеральным законом от 06.10.2003 № 131-ФЗ "Об общих принципах организации местного самоуправления в РФ", руководствуясь Уставом сельского поселения Жигули муниципального района Ставропольский Самарской области, Собрание представителей сельского поселения Жигули муниципального района Ставропольский Самарской области РЕШИЛО:</w:t>
      </w:r>
    </w:p>
    <w:p w14:paraId="2CF84496" w14:textId="77777777" w:rsidR="003D55AF" w:rsidRPr="003D55AF" w:rsidRDefault="003D55AF" w:rsidP="003D55AF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5"/>
          <w:szCs w:val="25"/>
        </w:rPr>
      </w:pPr>
    </w:p>
    <w:p w14:paraId="4B6BEB42" w14:textId="77777777" w:rsidR="003D55AF" w:rsidRPr="003D55AF" w:rsidRDefault="003D55AF" w:rsidP="003D55AF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 w:cs="Times New Roman"/>
          <w:b w:val="0"/>
          <w:bCs w:val="0"/>
          <w:sz w:val="25"/>
          <w:szCs w:val="25"/>
        </w:rPr>
      </w:pPr>
      <w:r w:rsidRPr="003D55AF">
        <w:rPr>
          <w:rFonts w:ascii="Times New Roman" w:hAnsi="Times New Roman" w:cs="Times New Roman"/>
          <w:b w:val="0"/>
          <w:bCs w:val="0"/>
          <w:sz w:val="25"/>
          <w:szCs w:val="25"/>
        </w:rPr>
        <w:t>Внести в Решение Собрания Представителей сельского поселения Жигули муниципального района Ставропольский Самарской области от 24 декабря 2024 года № 50 «О бюджете сельского поселения Жигули муниципального района Ставропольский Самарской области на 2025 год и на плановый период 2026 и 2027 годов» (газета «Жигули» от 24 декабря 2024 года № 33 (291</w:t>
      </w:r>
      <w:r w:rsidRPr="003D55AF">
        <w:rPr>
          <w:rFonts w:ascii="Times New Roman" w:hAnsi="Times New Roman" w:cs="Times New Roman"/>
          <w:b w:val="0"/>
          <w:bCs w:val="0"/>
          <w:sz w:val="25"/>
          <w:szCs w:val="25"/>
          <w:shd w:val="clear" w:color="auto" w:fill="FFFFFF"/>
        </w:rPr>
        <w:t>), от 29 января № 3 (294), от 27.03.2025 № 6 (297))</w:t>
      </w:r>
      <w:r w:rsidRPr="003D55AF">
        <w:rPr>
          <w:rFonts w:ascii="Times New Roman" w:hAnsi="Times New Roman" w:cs="Times New Roman"/>
          <w:b w:val="0"/>
          <w:bCs w:val="0"/>
          <w:sz w:val="25"/>
          <w:szCs w:val="25"/>
        </w:rPr>
        <w:t xml:space="preserve"> следующие изменения:</w:t>
      </w:r>
    </w:p>
    <w:p w14:paraId="062D28BC" w14:textId="77777777" w:rsidR="003D55AF" w:rsidRPr="003D55AF" w:rsidRDefault="003D55AF" w:rsidP="003D55AF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 w:cs="Times New Roman"/>
          <w:b w:val="0"/>
          <w:bCs w:val="0"/>
          <w:sz w:val="25"/>
          <w:szCs w:val="25"/>
        </w:rPr>
      </w:pPr>
    </w:p>
    <w:p w14:paraId="0D805B0A" w14:textId="77777777" w:rsidR="003D55AF" w:rsidRPr="003D55AF" w:rsidRDefault="003D55AF" w:rsidP="003D55A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eastAsia="ru-RU"/>
        </w:rPr>
      </w:pPr>
      <w:r w:rsidRPr="003D55AF">
        <w:rPr>
          <w:rFonts w:ascii="Times New Roman" w:hAnsi="Times New Roman" w:cs="Times New Roman"/>
          <w:sz w:val="25"/>
          <w:szCs w:val="25"/>
          <w:lang w:eastAsia="ru-RU"/>
        </w:rPr>
        <w:t>1. Статью 1 изложить в следующей редакции: «Утвердить основные характеристики бюджета сельского поселения Жигули муниципального района Ставропольский Самарской области на 2025 год:</w:t>
      </w:r>
    </w:p>
    <w:p w14:paraId="10313E97" w14:textId="77777777" w:rsidR="003D55AF" w:rsidRPr="003D55AF" w:rsidRDefault="003D55AF" w:rsidP="003D55A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eastAsia="ru-RU"/>
        </w:rPr>
      </w:pPr>
    </w:p>
    <w:p w14:paraId="4C3AE3EC" w14:textId="77777777" w:rsidR="003D55AF" w:rsidRPr="003D55AF" w:rsidRDefault="003D55AF" w:rsidP="003D55AF">
      <w:pPr>
        <w:pStyle w:val="ConsPlusNonformat"/>
        <w:widowControl/>
        <w:spacing w:line="276" w:lineRule="auto"/>
        <w:ind w:firstLine="709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>- общий объем доходов      – 16 280 тыс. руб.;</w:t>
      </w:r>
    </w:p>
    <w:p w14:paraId="0A46B000" w14:textId="77777777" w:rsidR="003D55AF" w:rsidRPr="003D55AF" w:rsidRDefault="003D55AF" w:rsidP="003D55AF">
      <w:pPr>
        <w:pStyle w:val="ConsPlusNonformat"/>
        <w:widowControl/>
        <w:spacing w:line="276" w:lineRule="auto"/>
        <w:ind w:firstLine="709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>- общий объем расходов    – 18 447 тыс. руб.;</w:t>
      </w:r>
    </w:p>
    <w:p w14:paraId="54DAAC9E" w14:textId="77777777" w:rsidR="003D55AF" w:rsidRPr="003D55AF" w:rsidRDefault="003D55AF" w:rsidP="003D55AF">
      <w:pPr>
        <w:pStyle w:val="ConsPlusNonformat"/>
        <w:widowControl/>
        <w:spacing w:line="276" w:lineRule="auto"/>
        <w:ind w:firstLine="709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>- дефицит                             – 2 167 тыс. руб.</w:t>
      </w:r>
    </w:p>
    <w:p w14:paraId="641D0136" w14:textId="77777777" w:rsidR="003D55AF" w:rsidRPr="003D55AF" w:rsidRDefault="003D55AF" w:rsidP="003D55AF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 w:cs="Times New Roman"/>
          <w:b w:val="0"/>
          <w:bCs w:val="0"/>
          <w:sz w:val="25"/>
          <w:szCs w:val="25"/>
        </w:rPr>
      </w:pPr>
    </w:p>
    <w:p w14:paraId="47C47053" w14:textId="77777777" w:rsidR="003D55AF" w:rsidRPr="003D55AF" w:rsidRDefault="003D55AF" w:rsidP="003D55A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eastAsia="ru-RU"/>
        </w:rPr>
      </w:pPr>
      <w:r w:rsidRPr="003D55AF">
        <w:rPr>
          <w:rFonts w:ascii="Times New Roman" w:hAnsi="Times New Roman" w:cs="Times New Roman"/>
          <w:sz w:val="25"/>
          <w:szCs w:val="25"/>
          <w:lang w:eastAsia="ru-RU"/>
        </w:rPr>
        <w:t xml:space="preserve">2. </w:t>
      </w:r>
      <w:r w:rsidRPr="003D55AF">
        <w:rPr>
          <w:rFonts w:ascii="Times New Roman" w:hAnsi="Times New Roman" w:cs="Times New Roman"/>
          <w:sz w:val="25"/>
          <w:szCs w:val="25"/>
        </w:rPr>
        <w:t>Приложение № 1 «Ведомственная структура расходов бюджета сельского поселения Жигули муниципального района Ставропольский Самарской области на 2025 год» изложить в редакции согласно Приложению № 1 «Ведомственная структура расходов бюджета сельского поселения Жигули муниципального района Ставропольский Самарской области на 2025 год» к настоящему Решению».</w:t>
      </w:r>
      <w:r w:rsidRPr="003D55AF">
        <w:rPr>
          <w:rFonts w:ascii="Times New Roman" w:hAnsi="Times New Roman" w:cs="Times New Roman"/>
          <w:sz w:val="25"/>
          <w:szCs w:val="25"/>
          <w:lang w:eastAsia="ru-RU"/>
        </w:rPr>
        <w:t xml:space="preserve"> </w:t>
      </w:r>
    </w:p>
    <w:p w14:paraId="5615F5B8" w14:textId="77777777" w:rsidR="003D55AF" w:rsidRPr="003D55AF" w:rsidRDefault="003D55AF" w:rsidP="003D55A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eastAsia="ru-RU"/>
        </w:rPr>
      </w:pPr>
      <w:r w:rsidRPr="003D55AF">
        <w:rPr>
          <w:rFonts w:ascii="Times New Roman" w:hAnsi="Times New Roman" w:cs="Times New Roman"/>
          <w:sz w:val="25"/>
          <w:szCs w:val="25"/>
          <w:lang w:eastAsia="ru-RU"/>
        </w:rPr>
        <w:t xml:space="preserve">      </w:t>
      </w:r>
    </w:p>
    <w:p w14:paraId="23807E52" w14:textId="77777777" w:rsidR="003D55AF" w:rsidRPr="003D55AF" w:rsidRDefault="003D55AF" w:rsidP="003D55AF">
      <w:pPr>
        <w:tabs>
          <w:tab w:val="left" w:pos="993"/>
        </w:tabs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eastAsia="ru-RU"/>
        </w:rPr>
      </w:pPr>
      <w:r w:rsidRPr="003D55AF">
        <w:rPr>
          <w:rFonts w:ascii="Times New Roman" w:hAnsi="Times New Roman" w:cs="Times New Roman"/>
          <w:sz w:val="25"/>
          <w:szCs w:val="25"/>
          <w:lang w:eastAsia="ru-RU"/>
        </w:rPr>
        <w:t>3. Приложение № 2 «Распределение бюджетных ассигнований по целевым статьям (муниципальным программам сельского поселения Жигули муниципального района Ставропольский Самарской области и непрограммным направлениям деятельности), группам (группам и подгруппам) видов расходов классификации расходов бюджета сельского поселения Жигули муниципального района Ставропольский Самарской области на 2025 год»</w:t>
      </w:r>
      <w:r w:rsidRPr="003D55AF">
        <w:rPr>
          <w:rFonts w:ascii="Times New Roman" w:hAnsi="Times New Roman" w:cs="Times New Roman"/>
          <w:sz w:val="25"/>
          <w:szCs w:val="25"/>
        </w:rPr>
        <w:t xml:space="preserve"> </w:t>
      </w:r>
      <w:r w:rsidRPr="003D55AF">
        <w:rPr>
          <w:rFonts w:ascii="Times New Roman" w:hAnsi="Times New Roman" w:cs="Times New Roman"/>
          <w:sz w:val="25"/>
          <w:szCs w:val="25"/>
          <w:lang w:eastAsia="ru-RU"/>
        </w:rPr>
        <w:t xml:space="preserve">изложить в редакции согласно Приложению № 2 «Распределение бюджетных ассигнований по целевым статьям (муниципальным программам сельского поселения Жигули муниципального района Ставропольский Самарской области и непрограммным направлениям деятельности), группам (группам и подгруппам) видов расходов классификации расходов бюджета сельского поселения Жигули муниципального района Ставропольский Самарской области на 2025 год» к настоящему Решению». </w:t>
      </w:r>
    </w:p>
    <w:p w14:paraId="137AC78A" w14:textId="77777777" w:rsidR="003D55AF" w:rsidRPr="003D55AF" w:rsidRDefault="003D55AF" w:rsidP="003D55AF">
      <w:pPr>
        <w:tabs>
          <w:tab w:val="left" w:pos="993"/>
        </w:tabs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eastAsia="ru-RU"/>
        </w:rPr>
      </w:pPr>
    </w:p>
    <w:p w14:paraId="6845B200" w14:textId="77777777" w:rsidR="003D55AF" w:rsidRPr="003D55AF" w:rsidRDefault="003D55AF" w:rsidP="003D55A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eastAsia="ru-RU"/>
        </w:rPr>
      </w:pPr>
      <w:r w:rsidRPr="003D55AF">
        <w:rPr>
          <w:rFonts w:ascii="Times New Roman" w:hAnsi="Times New Roman" w:cs="Times New Roman"/>
          <w:sz w:val="25"/>
          <w:szCs w:val="25"/>
          <w:lang w:eastAsia="ru-RU"/>
        </w:rPr>
        <w:t>4. Приложение № 5 «Источники финансирования дефицита бюджета сельского поселения Жигули муниципального района Ставропольский Самарской области на 2025 год» изложить в редакции согласно Приложению № 3 «Источники финансирования дефицита бюджета сельского поселения Жигули муниципального района Ставропольский Самарской области на 2025 год» к настоящему Решению.</w:t>
      </w:r>
    </w:p>
    <w:p w14:paraId="54CAA508" w14:textId="77777777" w:rsidR="003D55AF" w:rsidRPr="003D55AF" w:rsidRDefault="003D55AF" w:rsidP="003D55AF">
      <w:pPr>
        <w:tabs>
          <w:tab w:val="left" w:pos="993"/>
        </w:tabs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eastAsia="ru-RU"/>
        </w:rPr>
      </w:pPr>
    </w:p>
    <w:p w14:paraId="7D2A077C" w14:textId="356522E8" w:rsidR="003D55AF" w:rsidRDefault="003D55AF" w:rsidP="003D55AF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5"/>
          <w:szCs w:val="25"/>
        </w:rPr>
      </w:pPr>
      <w:r w:rsidRPr="003D55AF">
        <w:rPr>
          <w:rFonts w:ascii="Times New Roman" w:hAnsi="Times New Roman" w:cs="Times New Roman"/>
          <w:sz w:val="25"/>
          <w:szCs w:val="25"/>
        </w:rPr>
        <w:t xml:space="preserve">5. Настоящее Решение подлежит официальному опубликованию в газете «Жигули» и на официальном сайте администрации сельского поселения Жигули </w:t>
      </w:r>
      <w:r w:rsidRPr="003D55AF">
        <w:rPr>
          <w:rFonts w:ascii="Times New Roman" w:hAnsi="Times New Roman" w:cs="Times New Roman"/>
          <w:color w:val="000000"/>
          <w:sz w:val="25"/>
          <w:szCs w:val="25"/>
        </w:rPr>
        <w:t>муниципального района Ставропольский Самарской области</w:t>
      </w:r>
      <w:r w:rsidRPr="003D55AF">
        <w:rPr>
          <w:rFonts w:ascii="Times New Roman" w:hAnsi="Times New Roman" w:cs="Times New Roman"/>
          <w:sz w:val="25"/>
          <w:szCs w:val="25"/>
        </w:rPr>
        <w:t xml:space="preserve"> в сети интернет </w:t>
      </w:r>
      <w:hyperlink r:id="rId5" w:history="1">
        <w:r w:rsidRPr="0092097D">
          <w:rPr>
            <w:rStyle w:val="ac"/>
            <w:rFonts w:ascii="Times New Roman" w:hAnsi="Times New Roman" w:cs="Times New Roman"/>
            <w:sz w:val="25"/>
            <w:szCs w:val="25"/>
          </w:rPr>
          <w:t>www.zhiguli.stavrsp.ru</w:t>
        </w:r>
      </w:hyperlink>
      <w:r w:rsidRPr="003D55AF">
        <w:rPr>
          <w:rFonts w:ascii="Times New Roman" w:hAnsi="Times New Roman" w:cs="Times New Roman"/>
          <w:sz w:val="25"/>
          <w:szCs w:val="25"/>
        </w:rPr>
        <w:t>.</w:t>
      </w:r>
    </w:p>
    <w:p w14:paraId="11597965" w14:textId="77777777" w:rsidR="003D55AF" w:rsidRPr="003D55AF" w:rsidRDefault="003D55AF" w:rsidP="003D55AF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5"/>
          <w:szCs w:val="25"/>
        </w:rPr>
      </w:pPr>
    </w:p>
    <w:p w14:paraId="5B6A22B0" w14:textId="77777777" w:rsidR="003D55AF" w:rsidRPr="003D55AF" w:rsidRDefault="003D55AF" w:rsidP="003D55A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5"/>
          <w:szCs w:val="25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56"/>
        <w:gridCol w:w="4699"/>
      </w:tblGrid>
      <w:tr w:rsidR="003D55AF" w:rsidRPr="003D55AF" w14:paraId="7890F832" w14:textId="77777777" w:rsidTr="007C0BDB">
        <w:tc>
          <w:tcPr>
            <w:tcW w:w="4769" w:type="dxa"/>
          </w:tcPr>
          <w:p w14:paraId="11C1AE9B" w14:textId="77777777" w:rsidR="003D55AF" w:rsidRPr="003D55AF" w:rsidRDefault="003D55AF" w:rsidP="007C0B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5"/>
                <w:szCs w:val="25"/>
                <w:lang w:eastAsia="ru-RU"/>
              </w:rPr>
            </w:pPr>
            <w:r w:rsidRPr="003D55AF">
              <w:rPr>
                <w:rFonts w:ascii="Times New Roman" w:hAnsi="Times New Roman" w:cs="Times New Roman"/>
                <w:sz w:val="25"/>
                <w:szCs w:val="25"/>
                <w:lang w:eastAsia="ru-RU"/>
              </w:rPr>
              <w:t xml:space="preserve">Председатель Собрания представителей сельского поселения Жигули </w:t>
            </w:r>
          </w:p>
          <w:p w14:paraId="4E541CAA" w14:textId="77777777" w:rsidR="003D55AF" w:rsidRPr="003D55AF" w:rsidRDefault="003D55AF" w:rsidP="007C0B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5"/>
                <w:szCs w:val="25"/>
                <w:lang w:eastAsia="ru-RU"/>
              </w:rPr>
            </w:pPr>
            <w:r w:rsidRPr="003D55AF">
              <w:rPr>
                <w:rFonts w:ascii="Times New Roman" w:hAnsi="Times New Roman" w:cs="Times New Roman"/>
                <w:sz w:val="25"/>
                <w:szCs w:val="25"/>
                <w:lang w:eastAsia="ru-RU"/>
              </w:rPr>
              <w:t xml:space="preserve">муниципального района Ставропольский Самарской области        </w:t>
            </w:r>
          </w:p>
          <w:p w14:paraId="0BDC93FB" w14:textId="77777777" w:rsidR="003D55AF" w:rsidRPr="003D55AF" w:rsidRDefault="003D55AF" w:rsidP="007C0B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5"/>
                <w:szCs w:val="25"/>
                <w:lang w:eastAsia="ru-RU"/>
              </w:rPr>
            </w:pPr>
          </w:p>
          <w:p w14:paraId="2825BF14" w14:textId="77777777" w:rsidR="003D55AF" w:rsidRPr="003D55AF" w:rsidRDefault="003D55AF" w:rsidP="007C0B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5"/>
                <w:szCs w:val="25"/>
                <w:lang w:eastAsia="ru-RU"/>
              </w:rPr>
            </w:pPr>
            <w:r w:rsidRPr="003D55AF">
              <w:rPr>
                <w:rFonts w:ascii="Times New Roman" w:hAnsi="Times New Roman" w:cs="Times New Roman"/>
                <w:sz w:val="25"/>
                <w:szCs w:val="25"/>
                <w:lang w:eastAsia="ru-RU"/>
              </w:rPr>
              <w:t>_____________    А. Б. Семенов</w:t>
            </w:r>
          </w:p>
        </w:tc>
        <w:tc>
          <w:tcPr>
            <w:tcW w:w="4801" w:type="dxa"/>
          </w:tcPr>
          <w:p w14:paraId="4B203343" w14:textId="77777777" w:rsidR="003D55AF" w:rsidRPr="003D55AF" w:rsidRDefault="003D55AF" w:rsidP="007C0BDB">
            <w:pPr>
              <w:widowControl w:val="0"/>
              <w:autoSpaceDE w:val="0"/>
              <w:autoSpaceDN w:val="0"/>
              <w:adjustRightInd w:val="0"/>
              <w:spacing w:after="0"/>
              <w:ind w:left="318"/>
              <w:rPr>
                <w:rFonts w:ascii="Times New Roman" w:hAnsi="Times New Roman" w:cs="Times New Roman"/>
                <w:sz w:val="25"/>
                <w:szCs w:val="25"/>
                <w:lang w:eastAsia="ru-RU"/>
              </w:rPr>
            </w:pPr>
            <w:r w:rsidRPr="003D55AF">
              <w:rPr>
                <w:rFonts w:ascii="Times New Roman" w:hAnsi="Times New Roman" w:cs="Times New Roman"/>
                <w:sz w:val="25"/>
                <w:szCs w:val="25"/>
                <w:lang w:eastAsia="ru-RU"/>
              </w:rPr>
              <w:t>Глава сельского поселения Жигули муниципального района Ставропольский Самарской области</w:t>
            </w:r>
          </w:p>
          <w:p w14:paraId="2D5B78BE" w14:textId="77777777" w:rsidR="003D55AF" w:rsidRPr="003D55AF" w:rsidRDefault="003D55AF" w:rsidP="007C0B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5"/>
                <w:szCs w:val="25"/>
                <w:lang w:eastAsia="ru-RU"/>
              </w:rPr>
            </w:pPr>
            <w:r w:rsidRPr="003D55AF">
              <w:rPr>
                <w:rFonts w:ascii="Times New Roman" w:hAnsi="Times New Roman" w:cs="Times New Roman"/>
                <w:sz w:val="25"/>
                <w:szCs w:val="25"/>
                <w:lang w:eastAsia="ru-RU"/>
              </w:rPr>
              <w:t xml:space="preserve">  </w:t>
            </w:r>
          </w:p>
          <w:p w14:paraId="2933DDFA" w14:textId="77777777" w:rsidR="003D55AF" w:rsidRPr="003D55AF" w:rsidRDefault="003D55AF" w:rsidP="007C0B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5"/>
                <w:szCs w:val="25"/>
                <w:lang w:eastAsia="ru-RU"/>
              </w:rPr>
            </w:pPr>
          </w:p>
          <w:p w14:paraId="45D78833" w14:textId="77777777" w:rsidR="003D55AF" w:rsidRPr="003D55AF" w:rsidRDefault="003D55AF" w:rsidP="007C0B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5"/>
                <w:szCs w:val="25"/>
                <w:lang w:eastAsia="ru-RU"/>
              </w:rPr>
            </w:pPr>
            <w:r w:rsidRPr="003D55AF">
              <w:rPr>
                <w:rFonts w:ascii="Times New Roman" w:hAnsi="Times New Roman" w:cs="Times New Roman"/>
                <w:sz w:val="25"/>
                <w:szCs w:val="25"/>
                <w:lang w:eastAsia="ru-RU"/>
              </w:rPr>
              <w:t xml:space="preserve">      _____________     В.А. Елисеев</w:t>
            </w:r>
          </w:p>
        </w:tc>
      </w:tr>
    </w:tbl>
    <w:p w14:paraId="2A295766" w14:textId="77777777" w:rsidR="004C0CA3" w:rsidRDefault="004C0CA3"/>
    <w:sectPr w:rsidR="004C0C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2566"/>
    <w:rsid w:val="00027CF7"/>
    <w:rsid w:val="000A2566"/>
    <w:rsid w:val="003D55AF"/>
    <w:rsid w:val="004C0CA3"/>
    <w:rsid w:val="00523CFE"/>
    <w:rsid w:val="005A4C0B"/>
    <w:rsid w:val="007546F7"/>
    <w:rsid w:val="00893AFD"/>
    <w:rsid w:val="00940A5B"/>
    <w:rsid w:val="00A8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CDC54"/>
  <w15:chartTrackingRefBased/>
  <w15:docId w15:val="{E683038D-D938-499B-B6E8-9DF297EF6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D55AF"/>
    <w:pPr>
      <w:spacing w:after="200" w:line="276" w:lineRule="auto"/>
    </w:pPr>
    <w:rPr>
      <w:rFonts w:ascii="Calibri" w:eastAsia="Times New Roman" w:hAnsi="Calibri" w:cs="Calibri"/>
      <w:kern w:val="0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0A256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A256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A256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A256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A256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A2566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A2566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A2566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A2566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A256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0A256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0A256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0A2566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0A2566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0A256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0A2566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0A256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0A256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A25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0A25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A256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0A25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0A2566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0A2566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0A256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a8">
    <w:name w:val="Intense Emphasis"/>
    <w:basedOn w:val="a0"/>
    <w:uiPriority w:val="21"/>
    <w:qFormat/>
    <w:rsid w:val="000A2566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0A256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0A2566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0A2566"/>
    <w:rPr>
      <w:b/>
      <w:bCs/>
      <w:smallCaps/>
      <w:color w:val="2F5496" w:themeColor="accent1" w:themeShade="BF"/>
      <w:spacing w:val="5"/>
    </w:rPr>
  </w:style>
  <w:style w:type="paragraph" w:customStyle="1" w:styleId="ConsPlusNormal">
    <w:name w:val="ConsPlusNormal"/>
    <w:link w:val="ConsPlusNormal0"/>
    <w:uiPriority w:val="99"/>
    <w:rsid w:val="003D55A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paragraph" w:customStyle="1" w:styleId="ConsPlusNonformat">
    <w:name w:val="ConsPlusNonformat"/>
    <w:uiPriority w:val="99"/>
    <w:rsid w:val="003D55A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ru-RU"/>
      <w14:ligatures w14:val="none"/>
    </w:rPr>
  </w:style>
  <w:style w:type="paragraph" w:customStyle="1" w:styleId="ConsPlusTitle">
    <w:name w:val="ConsPlusTitle"/>
    <w:uiPriority w:val="99"/>
    <w:rsid w:val="003D55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kern w:val="0"/>
      <w:sz w:val="20"/>
      <w:szCs w:val="20"/>
      <w:lang w:eastAsia="ru-RU"/>
      <w14:ligatures w14:val="none"/>
    </w:rPr>
  </w:style>
  <w:style w:type="character" w:customStyle="1" w:styleId="ConsPlusNormal0">
    <w:name w:val="ConsPlusNormal Знак"/>
    <w:link w:val="ConsPlusNormal"/>
    <w:uiPriority w:val="99"/>
    <w:locked/>
    <w:rsid w:val="003D55AF"/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character" w:styleId="ac">
    <w:name w:val="Hyperlink"/>
    <w:basedOn w:val="a0"/>
    <w:uiPriority w:val="99"/>
    <w:unhideWhenUsed/>
    <w:rsid w:val="003D55AF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3D55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zhigul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624</Words>
  <Characters>3561</Characters>
  <Application>Microsoft Office Word</Application>
  <DocSecurity>0</DocSecurity>
  <Lines>29</Lines>
  <Paragraphs>8</Paragraphs>
  <ScaleCrop>false</ScaleCrop>
  <Company/>
  <LinksUpToDate>false</LinksUpToDate>
  <CharactersWithSpaces>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2025-04-24T11:29:00Z</cp:lastPrinted>
  <dcterms:created xsi:type="dcterms:W3CDTF">2025-04-24T11:28:00Z</dcterms:created>
  <dcterms:modified xsi:type="dcterms:W3CDTF">2025-04-24T11:30:00Z</dcterms:modified>
</cp:coreProperties>
</file>