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FD848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499085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4088EEDB" wp14:editId="60403028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E2B931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0DE76BBD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796DEAD9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021CEA76" w14:textId="0E86B6BB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1E090B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4EC33D42" w14:textId="77777777" w:rsidR="00607015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2A5B5835" w14:textId="08D782D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0D53AA99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DC462AE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520AA8C4" w14:textId="77777777" w:rsidR="00664A18" w:rsidRPr="00364339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РАСПОРЯЖЕНИЕ</w:t>
      </w:r>
      <w:r w:rsidR="00664A18"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</w:t>
      </w:r>
    </w:p>
    <w:p w14:paraId="7DF95532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614651E1" w14:textId="473C3398" w:rsidR="00664A18" w:rsidRPr="00364339" w:rsidRDefault="00664A18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270690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«07»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270690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декабр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я 202</w:t>
      </w:r>
      <w:r w:rsidR="00270690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 № </w:t>
      </w:r>
      <w:r w:rsidR="00270690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20</w:t>
      </w:r>
    </w:p>
    <w:p w14:paraId="61C0022C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E203F3B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6268DD4" w14:textId="05B13F1D" w:rsidR="003E402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Об организации системы внутреннего</w:t>
      </w:r>
      <w:r w:rsidR="001A0D5A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 xml:space="preserve">обеспечения соответствия </w:t>
      </w:r>
      <w:r w:rsidR="00DD42A8" w:rsidRPr="00364339">
        <w:rPr>
          <w:b/>
          <w:sz w:val="28"/>
          <w:szCs w:val="28"/>
        </w:rPr>
        <w:t xml:space="preserve">требованиям </w:t>
      </w:r>
      <w:r w:rsidRPr="00364339">
        <w:rPr>
          <w:b/>
          <w:sz w:val="28"/>
          <w:szCs w:val="28"/>
        </w:rPr>
        <w:t>антимонопольного</w:t>
      </w:r>
      <w:r w:rsidR="00DD42A8" w:rsidRPr="00364339">
        <w:rPr>
          <w:b/>
          <w:sz w:val="28"/>
          <w:szCs w:val="28"/>
        </w:rPr>
        <w:t xml:space="preserve"> </w:t>
      </w:r>
      <w:r w:rsidRPr="00364339">
        <w:rPr>
          <w:b/>
          <w:sz w:val="28"/>
          <w:szCs w:val="28"/>
        </w:rPr>
        <w:t>законодательства</w:t>
      </w:r>
      <w:r w:rsidR="003E4028" w:rsidRPr="00364339">
        <w:rPr>
          <w:b/>
          <w:sz w:val="28"/>
          <w:szCs w:val="28"/>
        </w:rPr>
        <w:t xml:space="preserve"> </w:t>
      </w:r>
      <w:r w:rsidR="00DD42A8" w:rsidRPr="00364339">
        <w:rPr>
          <w:b/>
          <w:sz w:val="28"/>
          <w:szCs w:val="28"/>
        </w:rPr>
        <w:t>(антимонопольно</w:t>
      </w:r>
      <w:r w:rsidR="003E4028" w:rsidRPr="00364339">
        <w:rPr>
          <w:b/>
          <w:sz w:val="28"/>
          <w:szCs w:val="28"/>
        </w:rPr>
        <w:t>го</w:t>
      </w:r>
      <w:r w:rsidR="00DD42A8" w:rsidRPr="00364339">
        <w:rPr>
          <w:b/>
          <w:sz w:val="28"/>
          <w:szCs w:val="28"/>
        </w:rPr>
        <w:t xml:space="preserve"> комплаенс</w:t>
      </w:r>
      <w:r w:rsidR="003E4028" w:rsidRPr="00364339">
        <w:rPr>
          <w:b/>
          <w:sz w:val="28"/>
          <w:szCs w:val="28"/>
        </w:rPr>
        <w:t>а</w:t>
      </w:r>
      <w:r w:rsidR="00DD42A8" w:rsidRPr="00364339">
        <w:rPr>
          <w:b/>
          <w:sz w:val="28"/>
          <w:szCs w:val="28"/>
        </w:rPr>
        <w:t>)</w:t>
      </w:r>
      <w:r w:rsidR="004B636A" w:rsidRPr="00364339">
        <w:rPr>
          <w:b/>
          <w:sz w:val="28"/>
          <w:szCs w:val="28"/>
        </w:rPr>
        <w:t xml:space="preserve"> в администрации </w:t>
      </w:r>
      <w:r w:rsidR="003E4028" w:rsidRPr="00364339">
        <w:rPr>
          <w:b/>
          <w:sz w:val="28"/>
          <w:szCs w:val="28"/>
        </w:rPr>
        <w:t xml:space="preserve">сельского поселения </w:t>
      </w:r>
      <w:r w:rsidR="001E090B">
        <w:rPr>
          <w:b/>
          <w:sz w:val="28"/>
          <w:szCs w:val="28"/>
        </w:rPr>
        <w:t>Жигули</w:t>
      </w:r>
    </w:p>
    <w:p w14:paraId="201BDE3A" w14:textId="77777777" w:rsidR="00DD42A8" w:rsidRPr="00364339" w:rsidRDefault="003E4028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 xml:space="preserve">муниципального </w:t>
      </w:r>
      <w:r w:rsidR="004B636A" w:rsidRPr="00364339">
        <w:rPr>
          <w:b/>
          <w:sz w:val="28"/>
          <w:szCs w:val="28"/>
        </w:rPr>
        <w:t>района</w:t>
      </w:r>
      <w:r w:rsidRPr="00364339">
        <w:rPr>
          <w:b/>
          <w:sz w:val="28"/>
          <w:szCs w:val="28"/>
        </w:rPr>
        <w:t xml:space="preserve"> Ставропольский</w:t>
      </w:r>
      <w:r w:rsidR="004B636A" w:rsidRPr="00364339">
        <w:rPr>
          <w:b/>
          <w:sz w:val="28"/>
          <w:szCs w:val="28"/>
        </w:rPr>
        <w:t xml:space="preserve"> Самарской области</w:t>
      </w:r>
    </w:p>
    <w:p w14:paraId="6829133C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0AD3DF88" w14:textId="24A0C85B" w:rsidR="001956BA" w:rsidRPr="00364339" w:rsidRDefault="008209A1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Уста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вом с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ельского поселения </w:t>
      </w:r>
      <w:r w:rsidR="001E090B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1E090B">
        <w:rPr>
          <w:rFonts w:ascii="Times New Roman" w:eastAsia="Times New Roman" w:hAnsi="Times New Roman" w:cs="Times New Roman"/>
          <w:sz w:val="28"/>
          <w:szCs w:val="28"/>
          <w:lang w:eastAsia="ru-RU"/>
        </w:rPr>
        <w:t>Жигули</w:t>
      </w:r>
      <w:r w:rsidR="00664A1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7D332C1C" w14:textId="0E8EAF14" w:rsidR="001956BA" w:rsidRPr="00364339" w:rsidRDefault="001956BA" w:rsidP="0094677A">
      <w:pPr>
        <w:pStyle w:val="a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364339">
        <w:rPr>
          <w:sz w:val="28"/>
          <w:szCs w:val="28"/>
        </w:rPr>
        <w:t xml:space="preserve">1. Утвердить прилагаемое </w:t>
      </w:r>
      <w:r w:rsidR="000B3978" w:rsidRPr="00364339">
        <w:rPr>
          <w:sz w:val="28"/>
          <w:szCs w:val="28"/>
        </w:rPr>
        <w:t>П</w:t>
      </w:r>
      <w:r w:rsidRPr="00364339">
        <w:rPr>
          <w:sz w:val="28"/>
          <w:szCs w:val="28"/>
        </w:rPr>
        <w:t xml:space="preserve">оложение </w:t>
      </w:r>
      <w:r w:rsidR="000B3978" w:rsidRPr="00364339">
        <w:rPr>
          <w:sz w:val="28"/>
          <w:szCs w:val="28"/>
        </w:rPr>
        <w:t xml:space="preserve">об организации системы внутреннего обеспечения соответствия требованиям </w:t>
      </w:r>
      <w:proofErr w:type="gramStart"/>
      <w:r w:rsidR="000B3978" w:rsidRPr="00364339">
        <w:rPr>
          <w:sz w:val="28"/>
          <w:szCs w:val="28"/>
        </w:rPr>
        <w:t>антимонопольного  законодательства</w:t>
      </w:r>
      <w:proofErr w:type="gramEnd"/>
      <w:r w:rsidR="000B3978" w:rsidRPr="00364339">
        <w:rPr>
          <w:sz w:val="28"/>
          <w:szCs w:val="28"/>
        </w:rPr>
        <w:t xml:space="preserve"> (антимонопольного комплаенса) в администрации сельского поселения </w:t>
      </w:r>
      <w:r w:rsidR="001E090B">
        <w:rPr>
          <w:sz w:val="28"/>
          <w:szCs w:val="28"/>
        </w:rPr>
        <w:t>Жигули</w:t>
      </w:r>
      <w:r w:rsidR="00364339" w:rsidRPr="00364339">
        <w:rPr>
          <w:sz w:val="28"/>
          <w:szCs w:val="28"/>
        </w:rPr>
        <w:t xml:space="preserve"> </w:t>
      </w:r>
      <w:r w:rsidR="000B3978" w:rsidRPr="00364339">
        <w:rPr>
          <w:sz w:val="28"/>
          <w:szCs w:val="28"/>
        </w:rPr>
        <w:t>муниципального района Ставропольский  Самарской области</w:t>
      </w:r>
      <w:r w:rsidR="004B636A" w:rsidRPr="00364339">
        <w:rPr>
          <w:sz w:val="28"/>
          <w:szCs w:val="28"/>
        </w:rPr>
        <w:t>.</w:t>
      </w:r>
    </w:p>
    <w:p w14:paraId="2F3027DB" w14:textId="77777777" w:rsidR="000B3978" w:rsidRPr="00364339" w:rsidRDefault="004B636A" w:rsidP="009467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0056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распоряжение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до сведения заинтересованных лиц.</w:t>
      </w:r>
    </w:p>
    <w:p w14:paraId="6575D5CC" w14:textId="4DFA6418" w:rsidR="00364339" w:rsidRPr="00364339" w:rsidRDefault="00364339" w:rsidP="0094677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3.</w:t>
      </w:r>
      <w:r w:rsidR="00607015">
        <w:rPr>
          <w:rFonts w:ascii="Times New Roman" w:hAnsi="Times New Roman" w:cs="Times New Roman"/>
          <w:sz w:val="28"/>
          <w:szCs w:val="28"/>
        </w:rPr>
        <w:t xml:space="preserve"> </w:t>
      </w:r>
      <w:r w:rsidR="000056E4">
        <w:rPr>
          <w:rFonts w:ascii="Times New Roman" w:hAnsi="Times New Roman" w:cs="Times New Roman"/>
          <w:sz w:val="28"/>
          <w:szCs w:val="28"/>
        </w:rPr>
        <w:t>Разместить настоящее распоряжение</w:t>
      </w:r>
      <w:r w:rsidRPr="00364339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364339">
        <w:rPr>
          <w:rFonts w:ascii="Times New Roman" w:hAnsi="Times New Roman" w:cs="Times New Roman"/>
          <w:sz w:val="28"/>
          <w:szCs w:val="28"/>
        </w:rPr>
        <w:t xml:space="preserve"> в </w:t>
      </w:r>
      <w:r w:rsidR="000056E4">
        <w:rPr>
          <w:rFonts w:ascii="Times New Roman" w:hAnsi="Times New Roman" w:cs="Times New Roman"/>
          <w:sz w:val="28"/>
          <w:szCs w:val="28"/>
        </w:rPr>
        <w:t xml:space="preserve">информационно-телекоммуникационной </w:t>
      </w:r>
      <w:r w:rsidRPr="00364339">
        <w:rPr>
          <w:rFonts w:ascii="Times New Roman" w:hAnsi="Times New Roman" w:cs="Times New Roman"/>
          <w:sz w:val="28"/>
          <w:szCs w:val="28"/>
        </w:rPr>
        <w:t xml:space="preserve">сети Интернет  </w:t>
      </w:r>
      <w:hyperlink r:id="rId9" w:history="1">
        <w:r w:rsidR="001E090B" w:rsidRPr="00C70339">
          <w:rPr>
            <w:rStyle w:val="af0"/>
            <w:rFonts w:ascii="Times New Roman" w:hAnsi="Times New Roman" w:cs="Times New Roman"/>
            <w:sz w:val="28"/>
            <w:szCs w:val="28"/>
          </w:rPr>
          <w:t>http://zhiguli.stavrsp.ru</w:t>
        </w:r>
      </w:hyperlink>
      <w:r w:rsidRPr="001E090B">
        <w:rPr>
          <w:rFonts w:ascii="Times New Roman" w:hAnsi="Times New Roman" w:cs="Times New Roman"/>
          <w:sz w:val="28"/>
          <w:szCs w:val="28"/>
        </w:rPr>
        <w:t>.</w:t>
      </w:r>
      <w:r w:rsidR="001E090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A99A0C" w14:textId="3311EDEF" w:rsidR="00364339" w:rsidRPr="00607015" w:rsidRDefault="00364339" w:rsidP="0060701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="000B3978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3643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14:paraId="398786E4" w14:textId="77777777" w:rsidR="000056E4" w:rsidRDefault="000056E4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F4EB78A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9E3F363" w14:textId="59D4CE63" w:rsidR="001A0D5A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1E090B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1E090B">
        <w:rPr>
          <w:rFonts w:ascii="Times New Roman" w:hAnsi="Times New Roman" w:cs="Times New Roman"/>
          <w:sz w:val="28"/>
          <w:szCs w:val="28"/>
        </w:rPr>
        <w:t xml:space="preserve">                В.А. Елисеев</w:t>
      </w:r>
    </w:p>
    <w:p w14:paraId="28FCF708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B9DAE20" w14:textId="77777777" w:rsidR="0094677A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3B2DA84A" w14:textId="77777777" w:rsidR="0094677A" w:rsidRPr="00364339" w:rsidRDefault="0094677A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849"/>
      </w:tblGrid>
      <w:tr w:rsidR="000C6EFE" w14:paraId="3189D58B" w14:textId="77777777" w:rsidTr="00364339">
        <w:tc>
          <w:tcPr>
            <w:tcW w:w="4788" w:type="dxa"/>
          </w:tcPr>
          <w:p w14:paraId="619DEE3B" w14:textId="77777777" w:rsidR="000C6EFE" w:rsidRDefault="009346E8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6433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                                                                                 </w:t>
            </w:r>
          </w:p>
        </w:tc>
        <w:tc>
          <w:tcPr>
            <w:tcW w:w="4849" w:type="dxa"/>
          </w:tcPr>
          <w:p w14:paraId="02C934FD" w14:textId="77777777" w:rsidR="00364339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</w:t>
            </w:r>
            <w:r w:rsidR="0094677A">
              <w:rPr>
                <w:rFonts w:ascii="Times New Roman" w:hAnsi="Times New Roman" w:cs="Times New Roman"/>
                <w:sz w:val="24"/>
                <w:szCs w:val="24"/>
              </w:rPr>
              <w:t>распоряжением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7C02826E" w14:textId="4C11F6E2" w:rsidR="000C6EFE" w:rsidRDefault="00364339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</w:p>
          <w:p w14:paraId="0752C2D5" w14:textId="64C8ECDE"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от «</w:t>
            </w:r>
            <w:r w:rsidR="00270690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0690">
              <w:rPr>
                <w:rFonts w:ascii="Times New Roman" w:hAnsi="Times New Roman" w:cs="Times New Roman"/>
                <w:sz w:val="24"/>
                <w:szCs w:val="24"/>
              </w:rPr>
              <w:t>дека</w:t>
            </w:r>
            <w:r w:rsidR="00364339">
              <w:rPr>
                <w:rFonts w:ascii="Times New Roman" w:hAnsi="Times New Roman" w:cs="Times New Roman"/>
                <w:sz w:val="24"/>
                <w:szCs w:val="24"/>
              </w:rPr>
              <w:t xml:space="preserve">бря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7069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7069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  <w:p w14:paraId="0D091C28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D1F304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6498CE" w14:textId="77777777"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246BABB" w14:textId="77777777"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14:paraId="0E764BA3" w14:textId="73E5AF5F"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>организации системы внутреннего обеспечения соответствия требованиям антимонопольного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AF3754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1E090B">
        <w:rPr>
          <w:b/>
          <w:sz w:val="28"/>
          <w:szCs w:val="28"/>
        </w:rPr>
        <w:t>Жигули</w:t>
      </w:r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>муниципального района Ставропольский</w:t>
      </w:r>
      <w:r w:rsidR="004B636A">
        <w:rPr>
          <w:b/>
          <w:sz w:val="28"/>
          <w:szCs w:val="28"/>
        </w:rPr>
        <w:t xml:space="preserve"> Самарской области</w:t>
      </w:r>
    </w:p>
    <w:p w14:paraId="6B406C6D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218C84FD" w14:textId="77777777"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14:paraId="26D6AD43" w14:textId="1612C304"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>, антимонопольный комплаенс</w:t>
      </w:r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14C1A488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14:paraId="63D1A9EE" w14:textId="1549C443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комплаенса;</w:t>
      </w:r>
    </w:p>
    <w:p w14:paraId="7D70F5F6" w14:textId="77777777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>, осуществляющий оценку эффективности функционирования антимонопольного комплаенса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198CAC9" w14:textId="77777777"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14:paraId="0DA87AEE" w14:textId="77777777"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14:paraId="1380C452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4DF838AF" w14:textId="77777777"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>3. Цели антимонопольного комплаенса</w:t>
      </w:r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A36292" w14:textId="3EC1E691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14:paraId="05096272" w14:textId="20240E95"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профилактика нарушения требований антимонопольного 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54125600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>. Задачи антимонопольного комплаенса:</w:t>
      </w:r>
    </w:p>
    <w:p w14:paraId="5E7A2CBE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выявление рисков нарушения антимонопольного законодательства (далее – комплаенс-риски);</w:t>
      </w:r>
    </w:p>
    <w:p w14:paraId="101360B3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управление комплаенс-рисками;</w:t>
      </w:r>
    </w:p>
    <w:p w14:paraId="5271672D" w14:textId="7B244015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законодательства;</w:t>
      </w:r>
    </w:p>
    <w:p w14:paraId="6390135F" w14:textId="088C0AB6"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комплаенса.</w:t>
      </w:r>
    </w:p>
    <w:p w14:paraId="2943FE2D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комплаенса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14:paraId="307AD5F2" w14:textId="798CEA03"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в эффективности функционирования антимонопольного комплаенса;</w:t>
      </w:r>
    </w:p>
    <w:p w14:paraId="736E7755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регулярность оценки комплаенс-рисков;</w:t>
      </w:r>
    </w:p>
    <w:p w14:paraId="6FE4F096" w14:textId="7D75445A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комплаенса;</w:t>
      </w:r>
    </w:p>
    <w:p w14:paraId="3CEE9C4F" w14:textId="2F9FBA35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комплаенса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8EF593E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д) совершенствование антимонопольного комплаенса.</w:t>
      </w:r>
    </w:p>
    <w:p w14:paraId="013F7180" w14:textId="77777777"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9F1E408" w14:textId="77777777"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>. Организация антимонопольного комплаенса</w:t>
      </w:r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C61160" w14:textId="77777777"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C9568A9" w14:textId="4029EB08"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="003B2DBD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3B2DBD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3B2DBD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Главой </w:t>
      </w:r>
      <w:r w:rsidR="003B2DBD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2F7D18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A80D47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80D47">
        <w:rPr>
          <w:rFonts w:ascii="Times New Roman" w:hAnsi="Times New Roman" w:cs="Times New Roman"/>
          <w:sz w:val="28"/>
          <w:szCs w:val="28"/>
        </w:rPr>
        <w:t xml:space="preserve">тавропольский Самарской области </w:t>
      </w:r>
      <w:r w:rsidR="002F7D18">
        <w:rPr>
          <w:rFonts w:ascii="Times New Roman" w:hAnsi="Times New Roman" w:cs="Times New Roman"/>
          <w:sz w:val="28"/>
          <w:szCs w:val="28"/>
        </w:rPr>
        <w:t>(далее – Глава</w:t>
      </w:r>
      <w:r w:rsidR="00A80D47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F7D18">
        <w:rPr>
          <w:rFonts w:ascii="Times New Roman" w:hAnsi="Times New Roman" w:cs="Times New Roman"/>
          <w:sz w:val="28"/>
          <w:szCs w:val="28"/>
        </w:rPr>
        <w:t>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14:paraId="0ADD24F7" w14:textId="600A856D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организации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регламентирующие функционирование антимонопольного комплаенса;</w:t>
      </w:r>
    </w:p>
    <w:p w14:paraId="60DFDE16" w14:textId="3391FE6D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комплаенс-рисков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57E157" w14:textId="109BE99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комплаенс-рисков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516C76EF" w14:textId="30B6A77D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491B8EBB" w14:textId="54792A6B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комплаенсе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14:paraId="413F88F4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рассматривает материалы, отчеты и результаты периодических оценок эффективности функционирования антимонопольного комплаенса и принимает меры, направленные на устранение выявленных недостатков;</w:t>
      </w:r>
    </w:p>
    <w:p w14:paraId="3D75DD7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осуществляет контроль за устранением выявленных недостатков антимонопольного комплаенса;</w:t>
      </w:r>
    </w:p>
    <w:p w14:paraId="6DBF1758" w14:textId="5A3F5855"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lastRenderedPageBreak/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2DBD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правил антимонопольного комплаенса.</w:t>
      </w:r>
    </w:p>
    <w:p w14:paraId="56EF6C60" w14:textId="09C4BF7D"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5F1C92">
        <w:rPr>
          <w:rFonts w:ascii="Times New Roman" w:hAnsi="Times New Roman" w:cs="Times New Roman"/>
          <w:sz w:val="28"/>
          <w:szCs w:val="28"/>
        </w:rPr>
        <w:t xml:space="preserve"> 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14:paraId="3A1D7DCF" w14:textId="0153DB86" w:rsidR="00267B78" w:rsidRPr="006F7128" w:rsidRDefault="006F7128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Специалист 1 категории</w:t>
      </w:r>
      <w:r w:rsidR="003B2DBD" w:rsidRPr="006F7128">
        <w:rPr>
          <w:rFonts w:ascii="Times New Roman" w:hAnsi="Times New Roman" w:cs="Times New Roman"/>
          <w:sz w:val="28"/>
          <w:szCs w:val="28"/>
        </w:rPr>
        <w:t xml:space="preserve"> </w:t>
      </w:r>
      <w:r w:rsidR="00A85404" w:rsidRPr="006F7128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3B2DBD" w:rsidRPr="006F7128">
        <w:rPr>
          <w:rFonts w:ascii="Times New Roman" w:hAnsi="Times New Roman" w:cs="Times New Roman"/>
          <w:sz w:val="28"/>
          <w:szCs w:val="28"/>
        </w:rPr>
        <w:t>поселения</w:t>
      </w:r>
      <w:r w:rsidR="00A85404" w:rsidRPr="006F7128">
        <w:rPr>
          <w:rFonts w:ascii="Times New Roman" w:hAnsi="Times New Roman" w:cs="Times New Roman"/>
          <w:sz w:val="28"/>
          <w:szCs w:val="28"/>
        </w:rPr>
        <w:t xml:space="preserve"> </w:t>
      </w:r>
      <w:r w:rsidR="001E090B" w:rsidRPr="006F7128">
        <w:rPr>
          <w:rFonts w:ascii="Times New Roman" w:hAnsi="Times New Roman" w:cs="Times New Roman"/>
          <w:sz w:val="28"/>
          <w:szCs w:val="28"/>
        </w:rPr>
        <w:t>Жигули</w:t>
      </w:r>
      <w:r w:rsidR="00A63612" w:rsidRPr="006F7128">
        <w:rPr>
          <w:rFonts w:ascii="Times New Roman" w:hAnsi="Times New Roman" w:cs="Times New Roman"/>
          <w:sz w:val="28"/>
          <w:szCs w:val="28"/>
        </w:rPr>
        <w:t>;</w:t>
      </w:r>
    </w:p>
    <w:p w14:paraId="18704D5C" w14:textId="77777777" w:rsidR="00267B78" w:rsidRPr="00A63612" w:rsidRDefault="00A63612" w:rsidP="00A80D47">
      <w:pPr>
        <w:pStyle w:val="af1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ind w:left="851" w:hanging="284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 xml:space="preserve">ведущий </w:t>
      </w:r>
      <w:r w:rsidR="00267B78" w:rsidRPr="00A63612">
        <w:rPr>
          <w:rFonts w:ascii="Times New Roman" w:hAnsi="Times New Roman" w:cs="Times New Roman"/>
          <w:sz w:val="28"/>
          <w:szCs w:val="28"/>
        </w:rPr>
        <w:t>специалист</w:t>
      </w:r>
      <w:r w:rsidR="00A85404">
        <w:rPr>
          <w:rFonts w:ascii="Times New Roman" w:hAnsi="Times New Roman" w:cs="Times New Roman"/>
          <w:sz w:val="28"/>
          <w:szCs w:val="28"/>
        </w:rPr>
        <w:t>.</w:t>
      </w:r>
    </w:p>
    <w:p w14:paraId="27549020" w14:textId="4EF40026"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3612">
        <w:rPr>
          <w:rFonts w:ascii="Times New Roman" w:hAnsi="Times New Roman" w:cs="Times New Roman"/>
          <w:sz w:val="28"/>
          <w:szCs w:val="28"/>
        </w:rPr>
        <w:t>2.3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. </w:t>
      </w:r>
      <w:r w:rsidR="006F7128">
        <w:rPr>
          <w:rFonts w:ascii="Times New Roman" w:hAnsi="Times New Roman" w:cs="Times New Roman"/>
          <w:sz w:val="28"/>
          <w:szCs w:val="28"/>
        </w:rPr>
        <w:t>Специалист 1 категории</w:t>
      </w:r>
      <w:r w:rsidR="006F7128" w:rsidRPr="006F7128">
        <w:rPr>
          <w:rFonts w:ascii="Times New Roman" w:hAnsi="Times New Roman" w:cs="Times New Roman"/>
          <w:sz w:val="28"/>
          <w:szCs w:val="28"/>
        </w:rPr>
        <w:t xml:space="preserve"> </w:t>
      </w:r>
      <w:r w:rsidR="00A63612">
        <w:rPr>
          <w:rFonts w:ascii="Times New Roman" w:hAnsi="Times New Roman" w:cs="Times New Roman"/>
          <w:sz w:val="28"/>
          <w:szCs w:val="28"/>
        </w:rPr>
        <w:t>поселения</w:t>
      </w:r>
      <w:r w:rsidR="00267B78" w:rsidRPr="00A63612">
        <w:rPr>
          <w:rFonts w:ascii="Times New Roman" w:hAnsi="Times New Roman" w:cs="Times New Roman"/>
          <w:sz w:val="28"/>
          <w:szCs w:val="28"/>
        </w:rPr>
        <w:t xml:space="preserve"> осуществляет:</w:t>
      </w:r>
    </w:p>
    <w:p w14:paraId="7229DCF6" w14:textId="606ED76E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регламентирующих функционирование антимонопольного комплаенса;</w:t>
      </w:r>
    </w:p>
    <w:p w14:paraId="4B0EB231" w14:textId="33EF6D81"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80D47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DD6E024" w14:textId="2F7DB85B"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комплаенса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616C7F" w14:textId="167C8BF3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85404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плана мероприятий («дорожной карты») по снижению комплаенс-рисков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3F8BE614" w14:textId="149DB676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д) подготовку проекта доклада об антимонопольном комплаенсе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750671F7" w14:textId="63D85F7F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134F15BB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5C016A4B" w14:textId="38D03E50"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в информационно-телекоммуникационной сети «Интернет» проектов нормативных правовых актов, влияющих на развитие конкуренции </w:t>
      </w:r>
      <w:proofErr w:type="gramStart"/>
      <w:r w:rsidR="00260842" w:rsidRPr="00C87926">
        <w:rPr>
          <w:rFonts w:ascii="Times New Roman" w:hAnsi="Times New Roman" w:cs="Times New Roman"/>
          <w:sz w:val="28"/>
          <w:szCs w:val="28"/>
        </w:rPr>
        <w:t>в целях</w:t>
      </w:r>
      <w:proofErr w:type="gramEnd"/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3D57A466" w14:textId="3F598EEB"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14:paraId="664ABF22" w14:textId="77777777"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85404">
        <w:rPr>
          <w:rFonts w:ascii="Times New Roman" w:hAnsi="Times New Roman" w:cs="Times New Roman"/>
          <w:sz w:val="28"/>
          <w:szCs w:val="28"/>
        </w:rPr>
        <w:t>2.</w:t>
      </w:r>
      <w:r w:rsidR="008B12B3" w:rsidRPr="00A85404">
        <w:rPr>
          <w:rFonts w:ascii="Times New Roman" w:hAnsi="Times New Roman" w:cs="Times New Roman"/>
          <w:sz w:val="28"/>
          <w:szCs w:val="28"/>
        </w:rPr>
        <w:t>4</w:t>
      </w:r>
      <w:r w:rsidRPr="00A85404">
        <w:rPr>
          <w:rFonts w:ascii="Times New Roman" w:hAnsi="Times New Roman" w:cs="Times New Roman"/>
          <w:sz w:val="28"/>
          <w:szCs w:val="28"/>
        </w:rPr>
        <w:t>.</w:t>
      </w:r>
      <w:r w:rsidR="0069019E" w:rsidRPr="00A85404">
        <w:rPr>
          <w:rFonts w:ascii="Times New Roman" w:hAnsi="Times New Roman" w:cs="Times New Roman"/>
          <w:sz w:val="28"/>
          <w:szCs w:val="28"/>
        </w:rPr>
        <w:t xml:space="preserve"> </w:t>
      </w:r>
      <w:r w:rsidR="00A85404">
        <w:rPr>
          <w:rFonts w:ascii="Times New Roman" w:hAnsi="Times New Roman" w:cs="Times New Roman"/>
          <w:sz w:val="28"/>
          <w:szCs w:val="28"/>
        </w:rPr>
        <w:t>Ведущий с</w:t>
      </w:r>
      <w:r w:rsidRPr="00A85404">
        <w:rPr>
          <w:rFonts w:ascii="Times New Roman" w:hAnsi="Times New Roman" w:cs="Times New Roman"/>
          <w:sz w:val="28"/>
          <w:szCs w:val="28"/>
        </w:rPr>
        <w:t xml:space="preserve">пециалист </w:t>
      </w:r>
      <w:r w:rsidR="00051595" w:rsidRPr="00A85404">
        <w:rPr>
          <w:rFonts w:ascii="Times New Roman" w:hAnsi="Times New Roman" w:cs="Times New Roman"/>
          <w:sz w:val="28"/>
          <w:szCs w:val="28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9372A3" w14:textId="681E37FB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 xml:space="preserve">по вопросам, связанным с соблюдением требований </w:t>
      </w:r>
      <w:r w:rsidRPr="0069019E">
        <w:rPr>
          <w:rFonts w:ascii="Times New Roman" w:hAnsi="Times New Roman" w:cs="Times New Roman"/>
          <w:sz w:val="28"/>
          <w:szCs w:val="28"/>
        </w:rPr>
        <w:lastRenderedPageBreak/>
        <w:t>антимонопольного законодательства;</w:t>
      </w:r>
    </w:p>
    <w:p w14:paraId="1FA1B7A6" w14:textId="150A37B2"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14:paraId="1A0F2C61" w14:textId="691247D1"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>;</w:t>
      </w:r>
    </w:p>
    <w:p w14:paraId="53264D3E" w14:textId="036D2010"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комплаенса</w:t>
      </w:r>
      <w:r w:rsidR="005E3CDF">
        <w:rPr>
          <w:rFonts w:ascii="Times New Roman" w:hAnsi="Times New Roman" w:cs="Times New Roman"/>
          <w:sz w:val="28"/>
          <w:szCs w:val="28"/>
        </w:rPr>
        <w:t>.</w:t>
      </w:r>
    </w:p>
    <w:p w14:paraId="7F6E32B7" w14:textId="77777777"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19C8599" w14:textId="77777777"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</w:p>
    <w:p w14:paraId="2CBE26CF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5E3A014" w14:textId="4F2D96D4"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0" w:name="P98"/>
      <w:bookmarkEnd w:id="0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В целях выявления рисков нарушения антимонопольного законодательства </w:t>
      </w:r>
      <w:r w:rsidR="00A516B3">
        <w:rPr>
          <w:rFonts w:ascii="Times New Roman" w:hAnsi="Times New Roman" w:cs="Times New Roman"/>
          <w:sz w:val="28"/>
          <w:szCs w:val="28"/>
        </w:rPr>
        <w:t>сотрудниками 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14:paraId="5880E0AD" w14:textId="58AFF497"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P106"/>
      <w:bookmarkEnd w:id="1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14:paraId="63383CA4" w14:textId="4FA26DA6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7F7B39B7" w14:textId="77777777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35620F07" w14:textId="53D11638"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0DE7489A" w14:textId="2F8FE6F0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7CD8F33D" w14:textId="77777777"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14:paraId="29F86D50" w14:textId="66A2835B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3A865D2C" w14:textId="77777777"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4FB122E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мерах по устранению нарушения;</w:t>
      </w:r>
    </w:p>
    <w:p w14:paraId="59958B94" w14:textId="3185D935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lastRenderedPageBreak/>
        <w:t>Жигули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14:paraId="5918906B" w14:textId="21491330"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комплаенс-рисков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14:paraId="1E69490B" w14:textId="295D8E06"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Оценку эффективности реализации плана мероприятий («дорожной карты») по снижению комплаенс-рисков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823DB40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14:paraId="229EFF31" w14:textId="75E2A5FD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14:paraId="48B0C594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4098A33F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14:paraId="3ABB719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14:paraId="44028A0C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3076CB6C" w14:textId="07394E7F"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</w:t>
      </w:r>
      <w:r w:rsidR="00A516B3" w:rsidRPr="00A516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516B3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A516B3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A516B3">
        <w:rPr>
          <w:rFonts w:ascii="Times New Roman" w:hAnsi="Times New Roman" w:cs="Times New Roman"/>
          <w:sz w:val="28"/>
          <w:szCs w:val="28"/>
        </w:rPr>
        <w:t>и</w:t>
      </w:r>
      <w:r w:rsidR="00A516B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516B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FF4346">
        <w:rPr>
          <w:rFonts w:ascii="Times New Roman" w:hAnsi="Times New Roman" w:cs="Times New Roman"/>
          <w:sz w:val="28"/>
          <w:szCs w:val="28"/>
        </w:rPr>
        <w:t>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14:paraId="5866B8A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14:paraId="77C62D36" w14:textId="56C833CD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 упорядочиванием комплаенс-рисков в порядке убывания их уровня, а также описанием рисков.</w:t>
      </w:r>
    </w:p>
    <w:p w14:paraId="08C17552" w14:textId="1FA812B4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комплаенс-рисков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14:paraId="00BE7248" w14:textId="3BAD2552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532DD12" w14:textId="76041574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комплаенса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2B57B5C3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14:paraId="5EE4BDFC" w14:textId="4F4E19C0"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комплаенсе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8596154" w14:textId="3ACDF497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A516B3">
        <w:rPr>
          <w:rFonts w:ascii="Times New Roman" w:hAnsi="Times New Roman" w:cs="Times New Roman"/>
          <w:sz w:val="28"/>
          <w:szCs w:val="28"/>
        </w:rPr>
        <w:t xml:space="preserve">ний </w:t>
      </w:r>
      <w:r w:rsidR="00812D40">
        <w:rPr>
          <w:rFonts w:ascii="Times New Roman" w:hAnsi="Times New Roman" w:cs="Times New Roman"/>
          <w:sz w:val="28"/>
          <w:szCs w:val="28"/>
        </w:rPr>
        <w:t>должностные лица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="00F91B4C">
        <w:rPr>
          <w:rFonts w:ascii="Times New Roman" w:hAnsi="Times New Roman" w:cs="Times New Roman"/>
          <w:sz w:val="28"/>
          <w:szCs w:val="28"/>
        </w:rPr>
        <w:t xml:space="preserve">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14:paraId="67F7772E" w14:textId="7C6A8497" w:rsidR="002D313F" w:rsidRPr="005171FD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</w:t>
      </w:r>
      <w:r w:rsidR="000C2298">
        <w:rPr>
          <w:rFonts w:ascii="Times New Roman" w:hAnsi="Times New Roman" w:cs="Times New Roman"/>
          <w:sz w:val="28"/>
          <w:szCs w:val="28"/>
        </w:rPr>
        <w:lastRenderedPageBreak/>
        <w:t xml:space="preserve">требованиям антимонопольного законодательства деятельности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14:paraId="1BA40B3C" w14:textId="1018F0E8" w:rsidR="002D313F" w:rsidRPr="005171FD" w:rsidRDefault="006B0B5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37423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</w:t>
      </w:r>
      <w:r w:rsidR="000C2298">
        <w:rPr>
          <w:rFonts w:ascii="Times New Roman" w:hAnsi="Times New Roman" w:cs="Times New Roman"/>
          <w:sz w:val="28"/>
          <w:szCs w:val="28"/>
        </w:rPr>
        <w:t>должностными лицами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дминистрации:</w:t>
      </w:r>
    </w:p>
    <w:p w14:paraId="7F4FC95F" w14:textId="77777777" w:rsidR="002D313F" w:rsidRPr="00A8401C" w:rsidRDefault="002D313F" w:rsidP="00F91B4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32ED33C7" w14:textId="77777777" w:rsidR="002D313F" w:rsidRPr="00C87926" w:rsidRDefault="002D313F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0E83348" w14:textId="77777777" w:rsidR="00366626" w:rsidRDefault="000338DC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2" w:name="P141"/>
      <w:bookmarkEnd w:id="2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комплаенс-рисков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14:paraId="770430C3" w14:textId="77777777" w:rsidR="00D64BD5" w:rsidRDefault="00D64BD5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76CFA059" w14:textId="246368D0" w:rsidR="00646F0A" w:rsidRDefault="000338DC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14:paraId="16476BBF" w14:textId="0F176C54" w:rsidR="00366626" w:rsidRDefault="00DC51C3" w:rsidP="00F91B4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комплаенс-рисков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AB0189">
        <w:rPr>
          <w:rFonts w:ascii="Times New Roman" w:hAnsi="Times New Roman" w:cs="Times New Roman"/>
          <w:sz w:val="28"/>
          <w:szCs w:val="28"/>
        </w:rPr>
        <w:t>.</w:t>
      </w:r>
    </w:p>
    <w:p w14:paraId="4CFD4A24" w14:textId="77777777" w:rsidR="00C90C4A" w:rsidRDefault="00C90C4A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9"/>
      <w:bookmarkEnd w:id="3"/>
    </w:p>
    <w:p w14:paraId="2C12130F" w14:textId="77777777" w:rsidR="00366626" w:rsidRPr="00366626" w:rsidRDefault="00EE38F3" w:rsidP="00F91B4C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14:paraId="4C71E0F8" w14:textId="77777777" w:rsidR="00123A73" w:rsidRDefault="00366626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14:paraId="47D05E9D" w14:textId="77777777" w:rsidR="00251AE3" w:rsidRPr="00366626" w:rsidRDefault="00251AE3" w:rsidP="00F91B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1FCA82AE" w14:textId="25F8E7B4" w:rsidR="0043252C" w:rsidRPr="00C87926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4" w:name="P169"/>
      <w:bookmarkEnd w:id="4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комплаенс-рисков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комплаенс-риска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3704184A" w14:textId="4BE6657A" w:rsidR="0043252C" w:rsidRPr="00C87926" w:rsidRDefault="0043252C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комплаенс-рисков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14:paraId="3324A8DF" w14:textId="232ED7AD" w:rsidR="0043252C" w:rsidRPr="00C87926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206F529F" w14:textId="54572ED0" w:rsidR="0043252C" w:rsidRDefault="00B81770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14:paraId="69C16EE8" w14:textId="77777777" w:rsidR="00251AE3" w:rsidRDefault="00251AE3" w:rsidP="00F91B4C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CC8AF9F" w14:textId="77777777" w:rsidR="00366626" w:rsidRPr="00925C45" w:rsidRDefault="009E0D23" w:rsidP="00F91B4C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>антимонопольного комплаенса</w:t>
      </w:r>
    </w:p>
    <w:p w14:paraId="7A062B78" w14:textId="77777777"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BE8A16" w14:textId="68BD218C"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комплаенса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</w:t>
      </w:r>
      <w:r w:rsidR="0043252C" w:rsidRPr="00925C45">
        <w:rPr>
          <w:rFonts w:ascii="Times New Roman" w:hAnsi="Times New Roman" w:cs="Times New Roman"/>
          <w:sz w:val="28"/>
          <w:szCs w:val="28"/>
        </w:rPr>
        <w:lastRenderedPageBreak/>
        <w:t>показателей, рекомендованной Федеральной антимонопольной службой.</w:t>
      </w:r>
    </w:p>
    <w:p w14:paraId="7DC4529E" w14:textId="7B97113C"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FA2756D" w14:textId="760CCEFD"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>. настоящего Положения ежегодно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467FC484" w14:textId="77777777"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2EA2E7C7" w14:textId="77777777"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требованиям антимонопольного комплаенса</w:t>
      </w:r>
    </w:p>
    <w:p w14:paraId="3AA27F61" w14:textId="5F1A052E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комплаенса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14:paraId="06FD8E06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14:paraId="483E313B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14:paraId="14F36EFD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14:paraId="59F5AF7C" w14:textId="7E94E3E1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14:paraId="4159FE24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комплаенса и настоящим Положением проводится при приеме сотрудников на работу.</w:t>
      </w:r>
    </w:p>
    <w:p w14:paraId="3477799B" w14:textId="144C96AF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проводится при изменении основ антимонопольного комплаенса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6680F092" w14:textId="271222F0" w:rsidR="0043252C" w:rsidRDefault="005C5FA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>4.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14:paraId="7B99F2E4" w14:textId="77777777"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5C081D92" w14:textId="77777777"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14:paraId="3E6356E9" w14:textId="77777777"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14:paraId="0409FF91" w14:textId="77777777"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0E9E05C4" w14:textId="238C1DC0" w:rsidR="0043252C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A516B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</w:t>
      </w:r>
      <w:r w:rsidR="008E096B">
        <w:rPr>
          <w:rFonts w:ascii="Times New Roman" w:hAnsi="Times New Roman" w:cs="Times New Roman"/>
          <w:sz w:val="28"/>
          <w:szCs w:val="28"/>
        </w:rPr>
        <w:t>коллегиальн</w:t>
      </w:r>
      <w:r w:rsidR="0043252C" w:rsidRPr="00925C45">
        <w:rPr>
          <w:rFonts w:ascii="Times New Roman" w:hAnsi="Times New Roman" w:cs="Times New Roman"/>
          <w:sz w:val="28"/>
          <w:szCs w:val="28"/>
        </w:rPr>
        <w:t>ым органом по результатам рассмотрения доклада об антимонопольном комплаенсе.</w:t>
      </w:r>
    </w:p>
    <w:p w14:paraId="5F4FEA7F" w14:textId="572DD45F" w:rsidR="00E63971" w:rsidRPr="00925C45" w:rsidRDefault="00E63971" w:rsidP="000D2298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C44FAD">
        <w:rPr>
          <w:rFonts w:ascii="Times New Roman" w:hAnsi="Times New Roman" w:cs="Times New Roman"/>
          <w:sz w:val="28"/>
          <w:szCs w:val="28"/>
        </w:rPr>
        <w:t>.</w:t>
      </w:r>
    </w:p>
    <w:p w14:paraId="17E3F01E" w14:textId="77777777" w:rsidR="00366626" w:rsidRPr="00925C45" w:rsidRDefault="009C447B" w:rsidP="000D2298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5" w:name="P186"/>
      <w:bookmarkEnd w:id="5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>Доклад об антимонопольном комплаенсе</w:t>
      </w:r>
    </w:p>
    <w:p w14:paraId="1E7F6A8B" w14:textId="77777777" w:rsidR="00366626" w:rsidRPr="00925C45" w:rsidRDefault="00366626" w:rsidP="00A3742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9272074" w14:textId="71E21041" w:rsidR="0043252C" w:rsidRPr="00925C45" w:rsidRDefault="007C7B7D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комплаенсе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lastRenderedPageBreak/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>.,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14:paraId="0D14C056" w14:textId="12F39ADD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14:paraId="70234D93" w14:textId="77777777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14:paraId="1563F24C" w14:textId="6B9F1569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комплаенсе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14:paraId="365304AF" w14:textId="52293BB3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комплаенс-рисков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9E77475" w14:textId="580A5769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комплаенс-рисков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F6B7FE7" w14:textId="5D346EEB" w:rsidR="0043252C" w:rsidRPr="00925C45" w:rsidRDefault="0043252C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A167AC3" w14:textId="13B39151" w:rsidR="0043252C" w:rsidRPr="00925C45" w:rsidRDefault="009C447B" w:rsidP="00A37423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комплаенсе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p w14:paraId="5B706D5F" w14:textId="77777777" w:rsidR="0043252C" w:rsidRPr="00925C45" w:rsidRDefault="0043252C" w:rsidP="00A37423">
      <w:pPr>
        <w:tabs>
          <w:tab w:val="left" w:pos="975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14:paraId="0320A9E3" w14:textId="77777777"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17220AD0" w14:textId="77777777"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14:paraId="10057A86" w14:textId="77777777"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D3A308F" w14:textId="77777777"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C65BB88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65D84B96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D8AB02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54254CAF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5FBB110" w14:textId="77777777" w:rsidR="008E096B" w:rsidRDefault="008E096B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13C48456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515A2B1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5A0F5D21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1A74AC82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090AB1D3" w14:textId="77777777"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14:paraId="04C74280" w14:textId="77777777" w:rsidTr="000D2298">
        <w:tc>
          <w:tcPr>
            <w:tcW w:w="4789" w:type="dxa"/>
          </w:tcPr>
          <w:p w14:paraId="7A54A0C6" w14:textId="77777777"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62205EC0" w14:textId="77777777" w:rsidR="00270690" w:rsidRDefault="00270690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6F7ABC" w14:textId="77777777" w:rsidR="00270690" w:rsidRDefault="00270690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A8C3D1" w14:textId="0EDFCAB0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Приложение</w:t>
            </w:r>
            <w:bookmarkStart w:id="6" w:name="P167"/>
            <w:bookmarkEnd w:id="6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14:paraId="346CF461" w14:textId="77777777" w:rsidR="00860DE5" w:rsidRPr="000D2298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Положению об организации  </w:t>
            </w:r>
          </w:p>
          <w:p w14:paraId="52E803B4" w14:textId="5EFCC451" w:rsidR="00860DE5" w:rsidRPr="000D2298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внутреннего обеспечения соответствия требованиям антимонопольного законодательства</w:t>
            </w:r>
            <w:r w:rsidR="000D2298"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комплаенса) в 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2298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29E301C2" w14:textId="77777777"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B4EE5DD" w14:textId="77777777"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4CD5466C" w14:textId="18E52CB8"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2CFB6FE2" w14:textId="77777777"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14:paraId="78285381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FFF1FD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5C4A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14:paraId="3A3AEA25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866C9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0EA7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14:paraId="2EDFEAAF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603E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9D2FB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14:paraId="5DAAFE8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B188F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A0FBF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14:paraId="31E2041A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29F44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4A59C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6C41649" w14:textId="77777777"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97DB3D" w14:textId="77777777"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BC2A281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34E105B5" w14:textId="77777777"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37A4B83D" w14:textId="77777777" w:rsidR="000D2298" w:rsidRDefault="000D2298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985D23" w14:paraId="15A26B40" w14:textId="77777777" w:rsidTr="00355353">
        <w:tc>
          <w:tcPr>
            <w:tcW w:w="4926" w:type="dxa"/>
          </w:tcPr>
          <w:p w14:paraId="453CBA93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45CE7F01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14:paraId="1DEB2EE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6272BF63" w14:textId="05AF4846" w:rsidR="00985D23" w:rsidRPr="00985D23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  <w:r w:rsidR="00985D23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7251BA5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F935B8" w14:textId="77777777"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8E818C" w14:textId="77777777"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F0CD06B" w14:textId="77777777"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Карта комплаенс-рисков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A47CC1" w14:textId="7AB18BE1"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652B077" w14:textId="77777777"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14:paraId="2D48691F" w14:textId="77777777"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9"/>
        <w:gridCol w:w="1407"/>
        <w:gridCol w:w="1865"/>
        <w:gridCol w:w="1804"/>
        <w:gridCol w:w="1557"/>
        <w:gridCol w:w="1855"/>
      </w:tblGrid>
      <w:tr w:rsidR="00093E94" w:rsidRPr="004777EF" w14:paraId="24E9B04F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4DF5A453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63ADEABA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212D4F6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14:paraId="4780B0B7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2F084408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6B26C1CB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48E56F3F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14:paraId="453C727C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341D9A2C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6EB04ACB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C32528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31948D1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2AF4631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7C8995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6583AFF1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3B00D48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9E695A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0E07707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E71A44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78B7E99E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428A4A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4E5C1D74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EE2D77D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1F71A2EA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1D33374E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8018E97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3EC7E8C2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639334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2B709AE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19F3A301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32C1265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36E8D4A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50DD71FE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A6B0220" w14:textId="77777777"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563D7232" w14:textId="77777777"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0E52C993" w14:textId="77777777"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190BC4FA" w14:textId="77777777"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7390639D" w14:textId="77777777"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14:paraId="054A721A" w14:textId="77777777"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14:paraId="78682000" w14:textId="77777777" w:rsidTr="000D2298">
        <w:tc>
          <w:tcPr>
            <w:tcW w:w="4789" w:type="dxa"/>
          </w:tcPr>
          <w:p w14:paraId="140810DC" w14:textId="77777777"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147B915B" w14:textId="77777777" w:rsidR="00BC6062" w:rsidRPr="00985D23" w:rsidRDefault="00BC6062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14:paraId="638403D5" w14:textId="77777777" w:rsidR="000D2298" w:rsidRPr="000D2298" w:rsidRDefault="000D2298" w:rsidP="000D229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к Положению об организации  </w:t>
            </w:r>
          </w:p>
          <w:p w14:paraId="5A93EFEC" w14:textId="09E53B74" w:rsidR="00BC6062" w:rsidRDefault="000D2298" w:rsidP="000D2298">
            <w:pPr>
              <w:widowControl w:val="0"/>
              <w:tabs>
                <w:tab w:val="left" w:pos="975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обеспечения соответствия требованиям антимонопольного законодательства (антимонопольного комплаенса) в администрации сельского поселения </w:t>
            </w:r>
            <w:r w:rsidR="001E090B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r w:rsidRPr="000D2298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</w:tc>
      </w:tr>
    </w:tbl>
    <w:p w14:paraId="4DA0961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4AAAE0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2E2E276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16B13F" w14:textId="77777777"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План мероприятий («дорожная карта») по снижению комплаенс-рисков</w:t>
      </w:r>
    </w:p>
    <w:p w14:paraId="229A7257" w14:textId="74B73C2D"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E090B">
        <w:rPr>
          <w:rFonts w:ascii="Times New Roman" w:hAnsi="Times New Roman" w:cs="Times New Roman"/>
          <w:sz w:val="28"/>
          <w:szCs w:val="28"/>
        </w:rPr>
        <w:t>Жигули</w:t>
      </w:r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1A212CC7" w14:textId="77777777"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14:paraId="05BF987A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216"/>
        <w:gridCol w:w="1326"/>
        <w:gridCol w:w="1236"/>
        <w:gridCol w:w="1425"/>
        <w:gridCol w:w="1205"/>
        <w:gridCol w:w="926"/>
        <w:gridCol w:w="1215"/>
      </w:tblGrid>
      <w:tr w:rsidR="00093E94" w:rsidRPr="00093E94" w14:paraId="2F71F0D3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22492D0E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6C52366B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28FE99E3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A626C69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CE5D4E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58259D2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60B9978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60B6D6D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14:paraId="641DD5BB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41309CCE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FC4FA0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8756DC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651C16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01955D7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A2F807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600DB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5EFB7C3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0D9870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63202ABC" w14:textId="77777777" w:rsidTr="00093E94">
        <w:tc>
          <w:tcPr>
            <w:tcW w:w="524" w:type="pct"/>
            <w:shd w:val="clear" w:color="auto" w:fill="auto"/>
          </w:tcPr>
          <w:p w14:paraId="679D5E24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318AE9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56AABB7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6EE6FEF3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ECFA2F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6EACC7B5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757657F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81ACB8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6FF81B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40F8C93B" w14:textId="77777777" w:rsidTr="00093E94">
        <w:tc>
          <w:tcPr>
            <w:tcW w:w="524" w:type="pct"/>
            <w:shd w:val="clear" w:color="auto" w:fill="auto"/>
          </w:tcPr>
          <w:p w14:paraId="641465A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8CC56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1C7F0047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4F3A6C3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F579F8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F8FD470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3BD590B9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B1DE05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43499B1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4CC389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52F63636" w14:textId="77777777"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A8A8E7B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0C2FF" w14:textId="77777777" w:rsidR="00313738" w:rsidRDefault="00313738" w:rsidP="00737C3D">
      <w:pPr>
        <w:spacing w:after="0" w:line="240" w:lineRule="auto"/>
      </w:pPr>
      <w:r>
        <w:separator/>
      </w:r>
    </w:p>
  </w:endnote>
  <w:endnote w:type="continuationSeparator" w:id="0">
    <w:p w14:paraId="3BE814AD" w14:textId="77777777" w:rsidR="00313738" w:rsidRDefault="00313738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9F998" w14:textId="77777777" w:rsidR="00313738" w:rsidRDefault="00313738" w:rsidP="00737C3D">
      <w:pPr>
        <w:spacing w:after="0" w:line="240" w:lineRule="auto"/>
      </w:pPr>
      <w:r>
        <w:separator/>
      </w:r>
    </w:p>
  </w:footnote>
  <w:footnote w:type="continuationSeparator" w:id="0">
    <w:p w14:paraId="4B0ECBA5" w14:textId="77777777" w:rsidR="00313738" w:rsidRDefault="00313738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0B498D24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61A68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FB84DE2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82357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E090B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0690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507"/>
    <w:rsid w:val="0030286C"/>
    <w:rsid w:val="00304538"/>
    <w:rsid w:val="00305436"/>
    <w:rsid w:val="00313738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61A68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07015"/>
    <w:rsid w:val="00615DC6"/>
    <w:rsid w:val="0062077B"/>
    <w:rsid w:val="00644B32"/>
    <w:rsid w:val="00645CC3"/>
    <w:rsid w:val="00646F0A"/>
    <w:rsid w:val="00655C56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128"/>
    <w:rsid w:val="006F7DA2"/>
    <w:rsid w:val="00700166"/>
    <w:rsid w:val="00701636"/>
    <w:rsid w:val="00705B80"/>
    <w:rsid w:val="00721E63"/>
    <w:rsid w:val="00735C47"/>
    <w:rsid w:val="00737C3D"/>
    <w:rsid w:val="0074006F"/>
    <w:rsid w:val="00741096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E096B"/>
    <w:rsid w:val="008F1EF7"/>
    <w:rsid w:val="00925C45"/>
    <w:rsid w:val="00926A2B"/>
    <w:rsid w:val="009346E8"/>
    <w:rsid w:val="00941F37"/>
    <w:rsid w:val="0094677A"/>
    <w:rsid w:val="009519B6"/>
    <w:rsid w:val="009532BD"/>
    <w:rsid w:val="00954303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24271"/>
    <w:rsid w:val="00A33A8F"/>
    <w:rsid w:val="00A36156"/>
    <w:rsid w:val="00A37423"/>
    <w:rsid w:val="00A40A1A"/>
    <w:rsid w:val="00A45637"/>
    <w:rsid w:val="00A516B3"/>
    <w:rsid w:val="00A54683"/>
    <w:rsid w:val="00A63612"/>
    <w:rsid w:val="00A80D47"/>
    <w:rsid w:val="00A80EBF"/>
    <w:rsid w:val="00A85404"/>
    <w:rsid w:val="00A92B50"/>
    <w:rsid w:val="00AB0189"/>
    <w:rsid w:val="00AB4B1E"/>
    <w:rsid w:val="00AB565D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D209D"/>
    <w:rsid w:val="00CE59CC"/>
    <w:rsid w:val="00D10B2F"/>
    <w:rsid w:val="00D40353"/>
    <w:rsid w:val="00D45211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F5651D"/>
    <w:rsid w:val="00F64F22"/>
    <w:rsid w:val="00F77046"/>
    <w:rsid w:val="00F91B4C"/>
    <w:rsid w:val="00FB0800"/>
    <w:rsid w:val="00FB26A0"/>
    <w:rsid w:val="00FC2702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5CC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styleId="af2">
    <w:name w:val="Unresolved Mention"/>
    <w:basedOn w:val="a0"/>
    <w:uiPriority w:val="99"/>
    <w:semiHidden/>
    <w:unhideWhenUsed/>
    <w:rsid w:val="001E09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917798-8DB4-4E7B-8381-78369C3B3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3464</Words>
  <Characters>19747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5</cp:revision>
  <cp:lastPrinted>2023-12-08T09:10:00Z</cp:lastPrinted>
  <dcterms:created xsi:type="dcterms:W3CDTF">2022-11-28T12:02:00Z</dcterms:created>
  <dcterms:modified xsi:type="dcterms:W3CDTF">2023-12-08T09:13:00Z</dcterms:modified>
</cp:coreProperties>
</file>